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DDA" w:rsidRDefault="00331DDA" w:rsidP="00331DDA">
      <w:pPr>
        <w:pStyle w:val="Iacaaiea"/>
      </w:pPr>
      <w:r>
        <w:rPr>
          <w:noProof/>
          <w:lang w:val="ru-RU"/>
        </w:rPr>
        <w:drawing>
          <wp:inline distT="0" distB="0" distL="0" distR="0">
            <wp:extent cx="422275" cy="61531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61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1DDA" w:rsidRPr="00DA77BD" w:rsidRDefault="00331DDA" w:rsidP="00331DDA">
      <w:pPr>
        <w:pStyle w:val="Iauiue"/>
        <w:jc w:val="center"/>
        <w:rPr>
          <w:rFonts w:ascii="Times New Roman CYR" w:hAnsi="Times New Roman CYR"/>
          <w:b/>
          <w:bCs/>
          <w:sz w:val="24"/>
          <w:lang w:val="uk-UA"/>
        </w:rPr>
      </w:pPr>
      <w:r w:rsidRPr="00DA77BD">
        <w:rPr>
          <w:rFonts w:ascii="Times New Roman CYR" w:hAnsi="Times New Roman CYR"/>
          <w:b/>
          <w:bCs/>
          <w:caps/>
          <w:sz w:val="24"/>
          <w:lang w:val="uk-UA"/>
        </w:rPr>
        <w:t>Україна</w:t>
      </w:r>
    </w:p>
    <w:p w:rsidR="00331DDA" w:rsidRDefault="00331DDA" w:rsidP="00331DDA">
      <w:pPr>
        <w:pStyle w:val="Iauiue"/>
        <w:jc w:val="center"/>
        <w:rPr>
          <w:rFonts w:ascii="Times New Roman CYR" w:hAnsi="Times New Roman CYR"/>
          <w:bCs/>
          <w:sz w:val="28"/>
          <w:lang w:val="uk-UA"/>
        </w:rPr>
      </w:pPr>
      <w:r>
        <w:rPr>
          <w:rFonts w:ascii="Times New Roman CYR" w:hAnsi="Times New Roman CYR"/>
          <w:bCs/>
          <w:sz w:val="28"/>
          <w:lang w:val="uk-UA"/>
        </w:rPr>
        <w:t>ВИКОНАВЧИЙ КОМІТЕТ ШЕПЕТІВСЬКОЇ МІСЬКОЇ РАДИ</w:t>
      </w:r>
    </w:p>
    <w:p w:rsidR="00331DDA" w:rsidRPr="004546EC" w:rsidRDefault="00331DDA" w:rsidP="00331DDA">
      <w:pPr>
        <w:pStyle w:val="Iauiue"/>
        <w:spacing w:line="240" w:lineRule="atLeast"/>
        <w:rPr>
          <w:rFonts w:ascii="Times New Roman CYR" w:hAnsi="Times New Roman CYR"/>
          <w:sz w:val="28"/>
          <w:szCs w:val="28"/>
          <w:lang w:val="uk-UA"/>
        </w:rPr>
      </w:pPr>
    </w:p>
    <w:p w:rsidR="00331DDA" w:rsidRDefault="00331DDA" w:rsidP="00331DDA">
      <w:pPr>
        <w:pStyle w:val="Iauiue"/>
        <w:spacing w:line="240" w:lineRule="atLeast"/>
        <w:jc w:val="center"/>
        <w:rPr>
          <w:b/>
          <w:caps/>
          <w:sz w:val="28"/>
          <w:szCs w:val="28"/>
          <w:lang w:val="uk-UA"/>
        </w:rPr>
      </w:pPr>
      <w:r w:rsidRPr="00577DAC">
        <w:rPr>
          <w:b/>
          <w:caps/>
          <w:sz w:val="28"/>
          <w:szCs w:val="28"/>
          <w:lang w:val="uk-UA"/>
        </w:rPr>
        <w:t>РІШЕННЯ</w:t>
      </w:r>
    </w:p>
    <w:p w:rsidR="00331DDA" w:rsidRPr="00577DAC" w:rsidRDefault="00331DDA" w:rsidP="00331DDA">
      <w:pPr>
        <w:pStyle w:val="Iauiue"/>
        <w:spacing w:line="240" w:lineRule="atLeast"/>
        <w:jc w:val="center"/>
        <w:rPr>
          <w:caps/>
          <w:sz w:val="28"/>
          <w:szCs w:val="28"/>
          <w:lang w:val="uk-UA"/>
        </w:rPr>
      </w:pPr>
    </w:p>
    <w:p w:rsidR="00331DDA" w:rsidRPr="00331DDA" w:rsidRDefault="00331DDA" w:rsidP="00331DDA">
      <w:pPr>
        <w:spacing w:after="160" w:line="259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331DDA">
        <w:rPr>
          <w:rFonts w:ascii="Times New Roman" w:hAnsi="Times New Roman" w:cs="Times New Roman"/>
          <w:sz w:val="24"/>
          <w:szCs w:val="24"/>
          <w:lang w:val="uk-UA"/>
        </w:rPr>
        <w:t xml:space="preserve">21 лютого  2019 року                               м. Шепетівка                                        № </w:t>
      </w:r>
      <w:r w:rsidRPr="00331DDA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331DDA">
        <w:rPr>
          <w:rFonts w:ascii="Times New Roman" w:hAnsi="Times New Roman" w:cs="Times New Roman"/>
          <w:sz w:val="24"/>
          <w:szCs w:val="24"/>
          <w:lang w:val="uk-UA"/>
        </w:rPr>
        <w:t xml:space="preserve">                  </w:t>
      </w:r>
    </w:p>
    <w:p w:rsidR="0038629F" w:rsidRPr="001A7695" w:rsidRDefault="0038629F" w:rsidP="003862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7695">
        <w:rPr>
          <w:rFonts w:ascii="Times New Roman" w:hAnsi="Times New Roman" w:cs="Times New Roman"/>
          <w:sz w:val="24"/>
          <w:szCs w:val="24"/>
        </w:rPr>
        <w:t xml:space="preserve">Про </w:t>
      </w:r>
      <w:proofErr w:type="spellStart"/>
      <w:proofErr w:type="gramStart"/>
      <w:r w:rsidRPr="001A7695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A7695">
        <w:rPr>
          <w:rFonts w:ascii="Times New Roman" w:hAnsi="Times New Roman" w:cs="Times New Roman"/>
          <w:sz w:val="24"/>
          <w:szCs w:val="24"/>
        </w:rPr>
        <w:t>ідсумки</w:t>
      </w:r>
      <w:proofErr w:type="spellEnd"/>
      <w:r w:rsidRPr="001A769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A7695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 2018</w:t>
      </w:r>
      <w:r w:rsidRPr="001A7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7695">
        <w:rPr>
          <w:rFonts w:ascii="Times New Roman" w:hAnsi="Times New Roman" w:cs="Times New Roman"/>
          <w:sz w:val="24"/>
          <w:szCs w:val="24"/>
        </w:rPr>
        <w:t>рік</w:t>
      </w:r>
      <w:proofErr w:type="spellEnd"/>
    </w:p>
    <w:p w:rsidR="0038629F" w:rsidRPr="001A7695" w:rsidRDefault="0038629F" w:rsidP="003862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A7695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Pr="001A7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7695">
        <w:rPr>
          <w:rFonts w:ascii="Times New Roman" w:hAnsi="Times New Roman" w:cs="Times New Roman"/>
          <w:sz w:val="24"/>
          <w:szCs w:val="24"/>
        </w:rPr>
        <w:t>розгляду</w:t>
      </w:r>
      <w:proofErr w:type="spellEnd"/>
      <w:r w:rsidRPr="001A7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7695">
        <w:rPr>
          <w:rFonts w:ascii="Times New Roman" w:hAnsi="Times New Roman" w:cs="Times New Roman"/>
          <w:sz w:val="24"/>
          <w:szCs w:val="24"/>
        </w:rPr>
        <w:t>звернень</w:t>
      </w:r>
      <w:proofErr w:type="spellEnd"/>
      <w:r w:rsidRPr="001A7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7695">
        <w:rPr>
          <w:rFonts w:ascii="Times New Roman" w:hAnsi="Times New Roman" w:cs="Times New Roman"/>
          <w:sz w:val="24"/>
          <w:szCs w:val="24"/>
        </w:rPr>
        <w:t>громадян</w:t>
      </w:r>
      <w:proofErr w:type="spellEnd"/>
      <w:r w:rsidRPr="001A76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629F" w:rsidRPr="001A7695" w:rsidRDefault="0038629F" w:rsidP="003862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7695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1A7695">
        <w:rPr>
          <w:rFonts w:ascii="Times New Roman" w:hAnsi="Times New Roman" w:cs="Times New Roman"/>
          <w:sz w:val="24"/>
          <w:szCs w:val="24"/>
        </w:rPr>
        <w:t>виконавчому</w:t>
      </w:r>
      <w:proofErr w:type="spellEnd"/>
      <w:r w:rsidRPr="001A7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7695">
        <w:rPr>
          <w:rFonts w:ascii="Times New Roman" w:hAnsi="Times New Roman" w:cs="Times New Roman"/>
          <w:sz w:val="24"/>
          <w:szCs w:val="24"/>
        </w:rPr>
        <w:t>комітеті</w:t>
      </w:r>
      <w:proofErr w:type="spellEnd"/>
    </w:p>
    <w:p w:rsidR="0038629F" w:rsidRPr="001A7695" w:rsidRDefault="0038629F" w:rsidP="003862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7695">
        <w:rPr>
          <w:rFonts w:ascii="Times New Roman" w:hAnsi="Times New Roman" w:cs="Times New Roman"/>
          <w:sz w:val="24"/>
          <w:szCs w:val="24"/>
        </w:rPr>
        <w:t xml:space="preserve">Шепетівської </w:t>
      </w:r>
      <w:proofErr w:type="spellStart"/>
      <w:r w:rsidRPr="001A7695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1A7695">
        <w:rPr>
          <w:rFonts w:ascii="Times New Roman" w:hAnsi="Times New Roman" w:cs="Times New Roman"/>
          <w:sz w:val="24"/>
          <w:szCs w:val="24"/>
        </w:rPr>
        <w:t xml:space="preserve"> ради</w:t>
      </w:r>
    </w:p>
    <w:p w:rsidR="0038629F" w:rsidRPr="00114171" w:rsidRDefault="0038629F" w:rsidP="0038629F">
      <w:pPr>
        <w:spacing w:after="0"/>
      </w:pPr>
    </w:p>
    <w:p w:rsidR="0038629F" w:rsidRDefault="0038629F" w:rsidP="00331DDA">
      <w:pPr>
        <w:pStyle w:val="a3"/>
        <w:tabs>
          <w:tab w:val="left" w:pos="1134"/>
        </w:tabs>
        <w:ind w:right="57"/>
      </w:pPr>
      <w:r>
        <w:t xml:space="preserve">Реалізуючи вимоги Закону України «Про звернення громадян», з метою безумовного </w:t>
      </w:r>
      <w:r w:rsidRPr="00114171">
        <w:t xml:space="preserve">виконання Указу Президента України від 07.02.2008 р. № 109/2008 “Про першочергові заходи </w:t>
      </w:r>
      <w:r>
        <w:t xml:space="preserve">щодо забезпечення </w:t>
      </w:r>
      <w:r w:rsidRPr="00114171">
        <w:t xml:space="preserve">реалізації та гарантування конституційного права на звернення до органів державної влади та органів місцевого самоврядування”, </w:t>
      </w:r>
      <w:r>
        <w:t>постанови Кабінету Міністрів України від 24.06.2009 року № 630 «Про затвердження  Методики оці</w:t>
      </w:r>
      <w:r w:rsidRPr="00AC59EA">
        <w:t xml:space="preserve">нювання </w:t>
      </w:r>
      <w:r>
        <w:t xml:space="preserve">рівня організації роботи із зверненнями громадян в органах виконавчої влади»  та керуючись </w:t>
      </w:r>
      <w:r w:rsidR="00331DDA">
        <w:t>статтею</w:t>
      </w:r>
      <w:r>
        <w:t xml:space="preserve"> </w:t>
      </w:r>
      <w:r w:rsidRPr="00114171">
        <w:t xml:space="preserve">38 Закону України “Про місцеве самоврядування в </w:t>
      </w:r>
      <w:r w:rsidRPr="00C5388B">
        <w:t>Україні”</w:t>
      </w:r>
      <w:r>
        <w:t>,</w:t>
      </w:r>
      <w:r w:rsidRPr="00C5388B">
        <w:t xml:space="preserve"> виконавчий комітет міської ради </w:t>
      </w:r>
    </w:p>
    <w:p w:rsidR="0038629F" w:rsidRPr="009E46D9" w:rsidRDefault="0038629F" w:rsidP="00331DDA">
      <w:pPr>
        <w:pStyle w:val="a3"/>
        <w:tabs>
          <w:tab w:val="left" w:pos="1134"/>
        </w:tabs>
        <w:ind w:right="57" w:firstLine="0"/>
      </w:pPr>
      <w:r w:rsidRPr="009E46D9">
        <w:rPr>
          <w:bCs/>
        </w:rPr>
        <w:t>ВИРІШИВ</w:t>
      </w:r>
      <w:r w:rsidRPr="009E46D9">
        <w:t>:</w:t>
      </w:r>
    </w:p>
    <w:p w:rsidR="0038629F" w:rsidRPr="00BD34B1" w:rsidRDefault="0038629F" w:rsidP="0038629F">
      <w:pPr>
        <w:pStyle w:val="a5"/>
        <w:tabs>
          <w:tab w:val="left" w:pos="1134"/>
        </w:tabs>
        <w:spacing w:before="0" w:beforeAutospacing="0" w:after="0" w:afterAutospacing="0"/>
        <w:ind w:left="720" w:right="57"/>
        <w:jc w:val="both"/>
        <w:rPr>
          <w:rFonts w:ascii="Times New Roman" w:hAnsi="Times New Roman"/>
          <w:color w:val="auto"/>
          <w:sz w:val="24"/>
          <w:szCs w:val="24"/>
          <w:lang w:val="uk-UA"/>
        </w:rPr>
      </w:pPr>
    </w:p>
    <w:p w:rsidR="0038629F" w:rsidRPr="00AC59EA" w:rsidRDefault="0038629F" w:rsidP="00331DDA">
      <w:pPr>
        <w:pStyle w:val="a5"/>
        <w:numPr>
          <w:ilvl w:val="0"/>
          <w:numId w:val="1"/>
        </w:numPr>
        <w:tabs>
          <w:tab w:val="clear" w:pos="-180"/>
          <w:tab w:val="left" w:pos="1134"/>
        </w:tabs>
        <w:spacing w:before="0" w:beforeAutospacing="0" w:after="0" w:afterAutospacing="0"/>
        <w:ind w:left="426" w:right="57"/>
        <w:rPr>
          <w:rFonts w:ascii="Times New Roman" w:hAnsi="Times New Roman"/>
          <w:color w:val="auto"/>
          <w:sz w:val="24"/>
          <w:szCs w:val="24"/>
          <w:lang w:val="uk-UA"/>
        </w:rPr>
      </w:pPr>
      <w:r>
        <w:rPr>
          <w:rFonts w:ascii="Times New Roman" w:hAnsi="Times New Roman"/>
          <w:color w:val="auto"/>
          <w:sz w:val="24"/>
          <w:szCs w:val="24"/>
          <w:lang w:val="uk-UA"/>
        </w:rPr>
        <w:t>Інформацію</w:t>
      </w:r>
      <w:r w:rsidRPr="00AC59EA">
        <w:rPr>
          <w:rFonts w:ascii="Times New Roman" w:hAnsi="Times New Roman"/>
          <w:color w:val="auto"/>
          <w:sz w:val="24"/>
          <w:szCs w:val="24"/>
          <w:lang w:val="uk-UA"/>
        </w:rPr>
        <w:t xml:space="preserve"> про підсумки роботи</w:t>
      </w:r>
      <w:r>
        <w:rPr>
          <w:rFonts w:ascii="Times New Roman" w:hAnsi="Times New Roman"/>
          <w:color w:val="auto"/>
          <w:sz w:val="24"/>
          <w:szCs w:val="24"/>
          <w:lang w:val="uk-UA"/>
        </w:rPr>
        <w:t xml:space="preserve"> за 2018 рік щодо розгляду</w:t>
      </w:r>
      <w:r w:rsidRPr="00AC59EA">
        <w:rPr>
          <w:rFonts w:ascii="Times New Roman" w:hAnsi="Times New Roman"/>
          <w:color w:val="auto"/>
          <w:sz w:val="24"/>
          <w:szCs w:val="24"/>
          <w:lang w:val="uk-UA"/>
        </w:rPr>
        <w:t xml:space="preserve"> звернен</w:t>
      </w:r>
      <w:r>
        <w:rPr>
          <w:rFonts w:ascii="Times New Roman" w:hAnsi="Times New Roman"/>
          <w:color w:val="auto"/>
          <w:sz w:val="24"/>
          <w:szCs w:val="24"/>
          <w:lang w:val="uk-UA"/>
        </w:rPr>
        <w:t>ь</w:t>
      </w:r>
      <w:r w:rsidRPr="00AC59EA">
        <w:rPr>
          <w:rFonts w:ascii="Times New Roman" w:hAnsi="Times New Roman"/>
          <w:color w:val="auto"/>
          <w:sz w:val="24"/>
          <w:szCs w:val="24"/>
          <w:lang w:val="uk-UA"/>
        </w:rPr>
        <w:t xml:space="preserve"> громадян</w:t>
      </w:r>
      <w:r>
        <w:rPr>
          <w:rFonts w:ascii="Times New Roman" w:hAnsi="Times New Roman"/>
          <w:color w:val="auto"/>
          <w:sz w:val="24"/>
          <w:szCs w:val="24"/>
          <w:lang w:val="uk-UA"/>
        </w:rPr>
        <w:t xml:space="preserve"> у виконавчому комітеті Шепетівської міської ради </w:t>
      </w:r>
      <w:r w:rsidRPr="00AC59EA">
        <w:rPr>
          <w:rFonts w:ascii="Times New Roman" w:hAnsi="Times New Roman"/>
          <w:color w:val="auto"/>
          <w:sz w:val="24"/>
          <w:szCs w:val="24"/>
          <w:lang w:val="uk-UA"/>
        </w:rPr>
        <w:t>взяти до відома</w:t>
      </w:r>
      <w:r>
        <w:rPr>
          <w:rFonts w:ascii="Times New Roman" w:hAnsi="Times New Roman"/>
          <w:color w:val="auto"/>
          <w:sz w:val="24"/>
          <w:szCs w:val="24"/>
          <w:lang w:val="uk-UA"/>
        </w:rPr>
        <w:t xml:space="preserve"> (додається)</w:t>
      </w:r>
      <w:r w:rsidRPr="00AC59EA">
        <w:rPr>
          <w:rFonts w:ascii="Times New Roman" w:hAnsi="Times New Roman"/>
          <w:color w:val="auto"/>
          <w:sz w:val="24"/>
          <w:szCs w:val="24"/>
          <w:lang w:val="uk-UA"/>
        </w:rPr>
        <w:t>.</w:t>
      </w:r>
    </w:p>
    <w:p w:rsidR="0038629F" w:rsidRPr="00AC59EA" w:rsidRDefault="0038629F" w:rsidP="00331DDA">
      <w:pPr>
        <w:pStyle w:val="a5"/>
        <w:tabs>
          <w:tab w:val="left" w:pos="1134"/>
        </w:tabs>
        <w:spacing w:before="0" w:beforeAutospacing="0" w:after="0" w:afterAutospacing="0"/>
        <w:ind w:left="720" w:right="57"/>
        <w:rPr>
          <w:rFonts w:ascii="Times New Roman" w:hAnsi="Times New Roman"/>
          <w:color w:val="auto"/>
          <w:sz w:val="24"/>
          <w:szCs w:val="24"/>
          <w:lang w:val="uk-UA"/>
        </w:rPr>
      </w:pPr>
    </w:p>
    <w:p w:rsidR="0038629F" w:rsidRPr="00AC59EA" w:rsidRDefault="0038629F" w:rsidP="00331DDA">
      <w:pPr>
        <w:pStyle w:val="a5"/>
        <w:numPr>
          <w:ilvl w:val="0"/>
          <w:numId w:val="1"/>
        </w:numPr>
        <w:tabs>
          <w:tab w:val="clear" w:pos="-180"/>
          <w:tab w:val="num" w:pos="142"/>
          <w:tab w:val="left" w:pos="1134"/>
        </w:tabs>
        <w:spacing w:before="0" w:beforeAutospacing="0" w:after="0" w:afterAutospacing="0"/>
        <w:ind w:left="425" w:right="57" w:hanging="357"/>
        <w:rPr>
          <w:rFonts w:ascii="Times New Roman" w:hAnsi="Times New Roman"/>
          <w:color w:val="auto"/>
          <w:sz w:val="24"/>
          <w:szCs w:val="24"/>
          <w:lang w:val="uk-UA"/>
        </w:rPr>
      </w:pPr>
      <w:r>
        <w:rPr>
          <w:rFonts w:ascii="Times New Roman" w:hAnsi="Times New Roman"/>
          <w:color w:val="auto"/>
          <w:sz w:val="24"/>
          <w:szCs w:val="24"/>
          <w:lang w:val="uk-UA"/>
        </w:rPr>
        <w:t>Роботу із зверненнями громадян у виконавчому комітеті Шепетівської міської ради оцінити як таку, що відповідає вимогам, установленим законодавством.</w:t>
      </w:r>
    </w:p>
    <w:p w:rsidR="0038629F" w:rsidRDefault="0038629F" w:rsidP="00331DDA">
      <w:pPr>
        <w:pStyle w:val="a6"/>
      </w:pPr>
    </w:p>
    <w:p w:rsidR="0038629F" w:rsidRDefault="0038629F" w:rsidP="00331DDA">
      <w:pPr>
        <w:pStyle w:val="a5"/>
        <w:numPr>
          <w:ilvl w:val="0"/>
          <w:numId w:val="1"/>
        </w:numPr>
        <w:tabs>
          <w:tab w:val="clear" w:pos="-180"/>
          <w:tab w:val="num" w:pos="142"/>
          <w:tab w:val="left" w:pos="1134"/>
        </w:tabs>
        <w:spacing w:before="0" w:beforeAutospacing="0" w:after="0" w:afterAutospacing="0"/>
        <w:ind w:left="425" w:right="57" w:hanging="357"/>
        <w:rPr>
          <w:rFonts w:ascii="Times New Roman" w:hAnsi="Times New Roman"/>
          <w:color w:val="auto"/>
          <w:sz w:val="24"/>
          <w:szCs w:val="24"/>
          <w:lang w:val="uk-UA"/>
        </w:rPr>
      </w:pPr>
      <w:r>
        <w:rPr>
          <w:rFonts w:ascii="Times New Roman" w:hAnsi="Times New Roman"/>
          <w:color w:val="auto"/>
          <w:sz w:val="24"/>
          <w:szCs w:val="24"/>
          <w:lang w:val="uk-UA"/>
        </w:rPr>
        <w:t>У</w:t>
      </w:r>
      <w:r w:rsidRPr="00AC59EA">
        <w:rPr>
          <w:rFonts w:ascii="Times New Roman" w:hAnsi="Times New Roman"/>
          <w:color w:val="auto"/>
          <w:sz w:val="24"/>
          <w:szCs w:val="24"/>
          <w:lang w:val="uk-UA"/>
        </w:rPr>
        <w:t>правлін</w:t>
      </w:r>
      <w:r>
        <w:rPr>
          <w:rFonts w:ascii="Times New Roman" w:hAnsi="Times New Roman"/>
          <w:color w:val="auto"/>
          <w:sz w:val="24"/>
          <w:szCs w:val="24"/>
          <w:lang w:val="uk-UA"/>
        </w:rPr>
        <w:t xml:space="preserve">ням, </w:t>
      </w:r>
      <w:r w:rsidRPr="00AC59EA">
        <w:rPr>
          <w:rFonts w:ascii="Times New Roman" w:hAnsi="Times New Roman"/>
          <w:color w:val="auto"/>
          <w:sz w:val="24"/>
          <w:szCs w:val="24"/>
          <w:lang w:val="uk-UA"/>
        </w:rPr>
        <w:t>відділ</w:t>
      </w:r>
      <w:r>
        <w:rPr>
          <w:rFonts w:ascii="Times New Roman" w:hAnsi="Times New Roman"/>
          <w:color w:val="auto"/>
          <w:sz w:val="24"/>
          <w:szCs w:val="24"/>
          <w:lang w:val="uk-UA"/>
        </w:rPr>
        <w:t>ам та іншим структурним підрозділам виконавчого комітету забезпечити безумовне виконання вимог Указу Президента України, відповідних розпоряджень голови Хмельницької обласної державної адміністрації та міського голови.</w:t>
      </w:r>
    </w:p>
    <w:p w:rsidR="0038629F" w:rsidRPr="001A7695" w:rsidRDefault="0038629F" w:rsidP="00331D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695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proofErr w:type="gramStart"/>
      <w:r w:rsidRPr="001A7695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1A7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7695">
        <w:rPr>
          <w:rFonts w:ascii="Times New Roman" w:hAnsi="Times New Roman" w:cs="Times New Roman"/>
          <w:sz w:val="24"/>
          <w:szCs w:val="24"/>
        </w:rPr>
        <w:t>цією</w:t>
      </w:r>
      <w:proofErr w:type="spellEnd"/>
      <w:r w:rsidRPr="001A7695">
        <w:rPr>
          <w:rFonts w:ascii="Times New Roman" w:hAnsi="Times New Roman" w:cs="Times New Roman"/>
          <w:sz w:val="24"/>
          <w:szCs w:val="24"/>
        </w:rPr>
        <w:t xml:space="preserve"> метою:</w:t>
      </w:r>
    </w:p>
    <w:p w:rsidR="0038629F" w:rsidRDefault="0038629F" w:rsidP="00331DDA">
      <w:pPr>
        <w:pStyle w:val="a6"/>
        <w:numPr>
          <w:ilvl w:val="0"/>
          <w:numId w:val="2"/>
        </w:numPr>
      </w:pPr>
      <w:r>
        <w:t>продовжувати роботу щодо забезпечення реалізації конституційного права громадян на письмове звернення та на особистий прийом;</w:t>
      </w:r>
    </w:p>
    <w:p w:rsidR="0038629F" w:rsidRDefault="0038629F" w:rsidP="00331DDA">
      <w:pPr>
        <w:pStyle w:val="a6"/>
        <w:numPr>
          <w:ilvl w:val="0"/>
          <w:numId w:val="2"/>
        </w:numPr>
      </w:pPr>
      <w:r>
        <w:t>задовольняти законні права та інтереси громадян;</w:t>
      </w:r>
    </w:p>
    <w:p w:rsidR="0038629F" w:rsidRDefault="0038629F" w:rsidP="00331DDA">
      <w:pPr>
        <w:pStyle w:val="a6"/>
        <w:numPr>
          <w:ilvl w:val="0"/>
          <w:numId w:val="2"/>
        </w:numPr>
      </w:pPr>
      <w:r>
        <w:t>забезпечити систематичний аналіз та узагальнення звернень для виявлення причин, що їх породжують;</w:t>
      </w:r>
    </w:p>
    <w:p w:rsidR="0038629F" w:rsidRDefault="0038629F" w:rsidP="00331DDA">
      <w:pPr>
        <w:pStyle w:val="a6"/>
        <w:numPr>
          <w:ilvl w:val="0"/>
          <w:numId w:val="2"/>
        </w:numPr>
      </w:pPr>
      <w:r>
        <w:t>виключити при розгляді звернень громадян прояви формального підходу;</w:t>
      </w:r>
    </w:p>
    <w:p w:rsidR="0038629F" w:rsidRDefault="0038629F" w:rsidP="00331DDA">
      <w:pPr>
        <w:pStyle w:val="a6"/>
        <w:numPr>
          <w:ilvl w:val="0"/>
          <w:numId w:val="2"/>
        </w:numPr>
      </w:pPr>
      <w:r>
        <w:t>інформувати заявників про зміну термінів та прийняття остаточних рішень, про відмову у вирішенні порушених громадянами питань разом з обґрунтуванням причин відмови, наданням пропозицій щодо вирішення та роз’ясненням порядку оскарження прийнятих рішень.</w:t>
      </w:r>
    </w:p>
    <w:p w:rsidR="0038629F" w:rsidRDefault="0038629F" w:rsidP="0038629F">
      <w:pPr>
        <w:pStyle w:val="a6"/>
        <w:jc w:val="both"/>
      </w:pPr>
    </w:p>
    <w:p w:rsidR="0038629F" w:rsidRPr="00C5388B" w:rsidRDefault="0038629F" w:rsidP="00331DDA">
      <w:pPr>
        <w:pStyle w:val="a5"/>
        <w:numPr>
          <w:ilvl w:val="0"/>
          <w:numId w:val="1"/>
        </w:numPr>
        <w:tabs>
          <w:tab w:val="clear" w:pos="-180"/>
          <w:tab w:val="num" w:pos="142"/>
          <w:tab w:val="left" w:pos="1134"/>
        </w:tabs>
        <w:spacing w:before="0" w:beforeAutospacing="0" w:after="120" w:afterAutospacing="0"/>
        <w:ind w:left="425" w:right="57" w:hanging="357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  <w:lang w:val="uk-UA"/>
        </w:rPr>
        <w:t xml:space="preserve">Координацію роботи та контроль за виконанням даного рішення покласти на керуючого справами виконавчого комітету Рачука В.І.  </w:t>
      </w:r>
    </w:p>
    <w:p w:rsidR="0038629F" w:rsidRDefault="0038629F" w:rsidP="0038629F">
      <w:pPr>
        <w:pStyle w:val="a3"/>
        <w:ind w:right="-187" w:firstLine="0"/>
        <w:jc w:val="both"/>
        <w:rPr>
          <w:lang w:val="ru-RU"/>
        </w:rPr>
      </w:pPr>
    </w:p>
    <w:p w:rsidR="0038629F" w:rsidRDefault="0038629F" w:rsidP="0038629F">
      <w:pPr>
        <w:pStyle w:val="a3"/>
        <w:ind w:right="-187" w:firstLine="0"/>
        <w:jc w:val="both"/>
      </w:pPr>
      <w:r w:rsidRPr="00114171">
        <w:t xml:space="preserve">Міський голова                                                               </w:t>
      </w:r>
      <w:r>
        <w:tab/>
      </w:r>
      <w:r>
        <w:tab/>
      </w:r>
      <w:r>
        <w:tab/>
      </w:r>
      <w:r>
        <w:tab/>
        <w:t>М</w:t>
      </w:r>
      <w:r w:rsidRPr="00114171">
        <w:t>.</w:t>
      </w:r>
      <w:r>
        <w:t>Полодюк</w:t>
      </w:r>
    </w:p>
    <w:p w:rsidR="0038629F" w:rsidRPr="005C361A" w:rsidRDefault="0038629F" w:rsidP="0038629F">
      <w:pPr>
        <w:pStyle w:val="a3"/>
        <w:tabs>
          <w:tab w:val="left" w:pos="6705"/>
          <w:tab w:val="center" w:pos="7229"/>
        </w:tabs>
        <w:ind w:firstLine="0"/>
      </w:pPr>
      <w:r>
        <w:lastRenderedPageBreak/>
        <w:t xml:space="preserve">                                                                                               </w:t>
      </w:r>
      <w:r w:rsidRPr="005C361A">
        <w:t>Додаток</w:t>
      </w:r>
    </w:p>
    <w:p w:rsidR="0038629F" w:rsidRPr="005C361A" w:rsidRDefault="0038629F" w:rsidP="0038629F">
      <w:pPr>
        <w:pStyle w:val="a3"/>
        <w:ind w:left="5670" w:firstLine="0"/>
      </w:pPr>
      <w:r w:rsidRPr="005C361A">
        <w:t>до рішення виконавчого комітету Шепетівської міської ради</w:t>
      </w:r>
    </w:p>
    <w:p w:rsidR="0038629F" w:rsidRPr="005C361A" w:rsidRDefault="0038629F" w:rsidP="0038629F">
      <w:pPr>
        <w:pStyle w:val="a3"/>
        <w:ind w:left="5670" w:firstLine="0"/>
      </w:pPr>
      <w:r>
        <w:t xml:space="preserve">від </w:t>
      </w:r>
      <w:r w:rsidR="00331DDA">
        <w:t>21.02.</w:t>
      </w:r>
      <w:r w:rsidRPr="005C361A">
        <w:t>201</w:t>
      </w:r>
      <w:r>
        <w:t>9</w:t>
      </w:r>
      <w:r w:rsidR="00331DDA">
        <w:t xml:space="preserve"> </w:t>
      </w:r>
      <w:r w:rsidRPr="005C361A">
        <w:t xml:space="preserve">р. </w:t>
      </w:r>
      <w:r w:rsidR="00331DDA">
        <w:t xml:space="preserve"> </w:t>
      </w:r>
      <w:r w:rsidRPr="005C361A">
        <w:t xml:space="preserve">№ </w:t>
      </w:r>
      <w:r w:rsidR="00331DDA">
        <w:t>55</w:t>
      </w:r>
    </w:p>
    <w:p w:rsidR="0038629F" w:rsidRPr="001A7695" w:rsidRDefault="0038629F" w:rsidP="0038629F">
      <w:pPr>
        <w:pStyle w:val="a3"/>
        <w:ind w:firstLine="0"/>
        <w:jc w:val="center"/>
      </w:pPr>
    </w:p>
    <w:p w:rsidR="0038629F" w:rsidRPr="001A7695" w:rsidRDefault="0038629F" w:rsidP="0038629F">
      <w:pPr>
        <w:spacing w:after="0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A7695">
        <w:rPr>
          <w:rFonts w:ascii="Times New Roman" w:hAnsi="Times New Roman" w:cs="Times New Roman"/>
          <w:b/>
          <w:sz w:val="24"/>
          <w:szCs w:val="24"/>
        </w:rPr>
        <w:t>Інформація</w:t>
      </w:r>
      <w:proofErr w:type="spellEnd"/>
    </w:p>
    <w:p w:rsidR="0038629F" w:rsidRPr="001A7695" w:rsidRDefault="0038629F" w:rsidP="0038629F">
      <w:pPr>
        <w:spacing w:after="0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7695">
        <w:rPr>
          <w:rFonts w:ascii="Times New Roman" w:hAnsi="Times New Roman" w:cs="Times New Roman"/>
          <w:b/>
          <w:sz w:val="24"/>
          <w:szCs w:val="24"/>
        </w:rPr>
        <w:t xml:space="preserve">про стан </w:t>
      </w:r>
      <w:proofErr w:type="spellStart"/>
      <w:r w:rsidRPr="001A7695">
        <w:rPr>
          <w:rFonts w:ascii="Times New Roman" w:hAnsi="Times New Roman" w:cs="Times New Roman"/>
          <w:b/>
          <w:sz w:val="24"/>
          <w:szCs w:val="24"/>
        </w:rPr>
        <w:t>робот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зі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зверненнями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громадян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у 201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8</w:t>
      </w:r>
      <w:r w:rsidRPr="001A7695">
        <w:rPr>
          <w:rFonts w:ascii="Times New Roman" w:hAnsi="Times New Roman" w:cs="Times New Roman"/>
          <w:b/>
          <w:sz w:val="24"/>
          <w:szCs w:val="24"/>
        </w:rPr>
        <w:t>р.</w:t>
      </w:r>
    </w:p>
    <w:p w:rsidR="0038629F" w:rsidRPr="001A7695" w:rsidRDefault="0038629F" w:rsidP="0038629F">
      <w:pPr>
        <w:spacing w:after="0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629F" w:rsidRPr="001A7695" w:rsidRDefault="0038629F" w:rsidP="00331DDA">
      <w:pPr>
        <w:pStyle w:val="a5"/>
        <w:spacing w:before="0" w:beforeAutospacing="0" w:after="0" w:afterAutospacing="0"/>
        <w:ind w:firstLine="567"/>
        <w:jc w:val="both"/>
        <w:textAlignment w:val="baseline"/>
        <w:rPr>
          <w:rFonts w:ascii="Times New Roman" w:hAnsi="Times New Roman"/>
          <w:color w:val="333333"/>
          <w:sz w:val="24"/>
          <w:szCs w:val="24"/>
          <w:lang w:val="uk-UA"/>
        </w:rPr>
      </w:pPr>
      <w:r w:rsidRPr="001A7695">
        <w:rPr>
          <w:rFonts w:ascii="Times New Roman" w:hAnsi="Times New Roman"/>
          <w:color w:val="333333"/>
          <w:sz w:val="24"/>
          <w:szCs w:val="24"/>
          <w:lang w:val="uk-UA"/>
        </w:rPr>
        <w:t>Організація роботи зі зверненнями громадян у виконавчому комітеті Шепетівської  міської ради спрямована на забезпечення реалізації громадянами України конституційного права на звернення.</w:t>
      </w:r>
    </w:p>
    <w:p w:rsidR="0038629F" w:rsidRPr="001A7695" w:rsidRDefault="0038629F" w:rsidP="00331DDA">
      <w:pPr>
        <w:pStyle w:val="a5"/>
        <w:spacing w:before="0" w:beforeAutospacing="0" w:after="0" w:afterAutospacing="0"/>
        <w:ind w:firstLine="567"/>
        <w:jc w:val="both"/>
        <w:textAlignment w:val="baseline"/>
        <w:rPr>
          <w:rFonts w:ascii="Times New Roman" w:hAnsi="Times New Roman"/>
          <w:color w:val="333333"/>
          <w:sz w:val="24"/>
          <w:szCs w:val="24"/>
          <w:lang w:val="uk-UA"/>
        </w:rPr>
      </w:pPr>
      <w:r w:rsidRPr="001A7695">
        <w:rPr>
          <w:rFonts w:ascii="Times New Roman" w:hAnsi="Times New Roman"/>
          <w:color w:val="333333"/>
          <w:sz w:val="24"/>
          <w:szCs w:val="24"/>
          <w:lang w:val="uk-UA"/>
        </w:rPr>
        <w:t>Аналіз</w:t>
      </w:r>
      <w:r>
        <w:rPr>
          <w:rFonts w:ascii="Times New Roman" w:hAnsi="Times New Roman"/>
          <w:color w:val="333333"/>
          <w:sz w:val="24"/>
          <w:szCs w:val="24"/>
          <w:lang w:val="uk-UA"/>
        </w:rPr>
        <w:t xml:space="preserve"> </w:t>
      </w:r>
      <w:r w:rsidRPr="001A7695">
        <w:rPr>
          <w:rFonts w:ascii="Times New Roman" w:hAnsi="Times New Roman"/>
          <w:color w:val="333333"/>
          <w:sz w:val="24"/>
          <w:szCs w:val="24"/>
          <w:lang w:val="uk-UA"/>
        </w:rPr>
        <w:t>цієї</w:t>
      </w:r>
      <w:r>
        <w:rPr>
          <w:rFonts w:ascii="Times New Roman" w:hAnsi="Times New Roman"/>
          <w:color w:val="333333"/>
          <w:sz w:val="24"/>
          <w:szCs w:val="24"/>
          <w:lang w:val="uk-UA"/>
        </w:rPr>
        <w:t xml:space="preserve"> </w:t>
      </w:r>
      <w:r w:rsidRPr="001A7695">
        <w:rPr>
          <w:rFonts w:ascii="Times New Roman" w:hAnsi="Times New Roman"/>
          <w:color w:val="333333"/>
          <w:sz w:val="24"/>
          <w:szCs w:val="24"/>
          <w:lang w:val="uk-UA"/>
        </w:rPr>
        <w:t>роботи</w:t>
      </w:r>
      <w:r>
        <w:rPr>
          <w:rFonts w:ascii="Times New Roman" w:hAnsi="Times New Roman"/>
          <w:color w:val="333333"/>
          <w:sz w:val="24"/>
          <w:szCs w:val="24"/>
          <w:lang w:val="uk-UA"/>
        </w:rPr>
        <w:t xml:space="preserve"> </w:t>
      </w:r>
      <w:r w:rsidRPr="001A7695">
        <w:rPr>
          <w:rFonts w:ascii="Times New Roman" w:hAnsi="Times New Roman"/>
          <w:color w:val="333333"/>
          <w:sz w:val="24"/>
          <w:szCs w:val="24"/>
          <w:lang w:val="uk-UA"/>
        </w:rPr>
        <w:t>свідчить, що в місті проводиться системна робота по розгляду та вирішенню питань за зверненнями</w:t>
      </w:r>
      <w:r>
        <w:rPr>
          <w:rFonts w:ascii="Times New Roman" w:hAnsi="Times New Roman"/>
          <w:color w:val="333333"/>
          <w:sz w:val="24"/>
          <w:szCs w:val="24"/>
          <w:lang w:val="uk-UA"/>
        </w:rPr>
        <w:t xml:space="preserve"> </w:t>
      </w:r>
      <w:r w:rsidRPr="001A7695">
        <w:rPr>
          <w:rFonts w:ascii="Times New Roman" w:hAnsi="Times New Roman"/>
          <w:color w:val="333333"/>
          <w:sz w:val="24"/>
          <w:szCs w:val="24"/>
          <w:lang w:val="uk-UA"/>
        </w:rPr>
        <w:t>громадян в органах місцевого</w:t>
      </w:r>
      <w:r>
        <w:rPr>
          <w:rFonts w:ascii="Times New Roman" w:hAnsi="Times New Roman"/>
          <w:color w:val="333333"/>
          <w:sz w:val="24"/>
          <w:szCs w:val="24"/>
          <w:lang w:val="uk-UA"/>
        </w:rPr>
        <w:t xml:space="preserve"> </w:t>
      </w:r>
      <w:r w:rsidRPr="001A7695">
        <w:rPr>
          <w:rFonts w:ascii="Times New Roman" w:hAnsi="Times New Roman"/>
          <w:color w:val="333333"/>
          <w:sz w:val="24"/>
          <w:szCs w:val="24"/>
          <w:lang w:val="uk-UA"/>
        </w:rPr>
        <w:t>самоврядування, на підприємствах, в установах, організаціях, незалежно</w:t>
      </w:r>
      <w:r>
        <w:rPr>
          <w:rFonts w:ascii="Times New Roman" w:hAnsi="Times New Roman"/>
          <w:color w:val="333333"/>
          <w:sz w:val="24"/>
          <w:szCs w:val="24"/>
          <w:lang w:val="uk-UA"/>
        </w:rPr>
        <w:t xml:space="preserve"> </w:t>
      </w:r>
      <w:r w:rsidRPr="001A7695">
        <w:rPr>
          <w:rFonts w:ascii="Times New Roman" w:hAnsi="Times New Roman"/>
          <w:color w:val="333333"/>
          <w:sz w:val="24"/>
          <w:szCs w:val="24"/>
          <w:lang w:val="uk-UA"/>
        </w:rPr>
        <w:t>від форм власності, які</w:t>
      </w:r>
      <w:r>
        <w:rPr>
          <w:rFonts w:ascii="Times New Roman" w:hAnsi="Times New Roman"/>
          <w:color w:val="333333"/>
          <w:sz w:val="24"/>
          <w:szCs w:val="24"/>
          <w:lang w:val="uk-UA"/>
        </w:rPr>
        <w:t xml:space="preserve"> </w:t>
      </w:r>
      <w:r w:rsidRPr="001A7695">
        <w:rPr>
          <w:rFonts w:ascii="Times New Roman" w:hAnsi="Times New Roman"/>
          <w:color w:val="333333"/>
          <w:sz w:val="24"/>
          <w:szCs w:val="24"/>
          <w:lang w:val="uk-UA"/>
        </w:rPr>
        <w:t>надають</w:t>
      </w:r>
      <w:r>
        <w:rPr>
          <w:rFonts w:ascii="Times New Roman" w:hAnsi="Times New Roman"/>
          <w:color w:val="333333"/>
          <w:sz w:val="24"/>
          <w:szCs w:val="24"/>
          <w:lang w:val="uk-UA"/>
        </w:rPr>
        <w:t xml:space="preserve"> </w:t>
      </w:r>
      <w:r w:rsidRPr="001A7695">
        <w:rPr>
          <w:rFonts w:ascii="Times New Roman" w:hAnsi="Times New Roman"/>
          <w:color w:val="333333"/>
          <w:sz w:val="24"/>
          <w:szCs w:val="24"/>
          <w:lang w:val="uk-UA"/>
        </w:rPr>
        <w:t>послуги</w:t>
      </w:r>
      <w:r>
        <w:rPr>
          <w:rFonts w:ascii="Times New Roman" w:hAnsi="Times New Roman"/>
          <w:color w:val="333333"/>
          <w:sz w:val="24"/>
          <w:szCs w:val="24"/>
          <w:lang w:val="uk-UA"/>
        </w:rPr>
        <w:t xml:space="preserve"> </w:t>
      </w:r>
      <w:r w:rsidRPr="001A7695">
        <w:rPr>
          <w:rFonts w:ascii="Times New Roman" w:hAnsi="Times New Roman"/>
          <w:color w:val="333333"/>
          <w:sz w:val="24"/>
          <w:szCs w:val="24"/>
          <w:lang w:val="uk-UA"/>
        </w:rPr>
        <w:t>населенню.</w:t>
      </w:r>
    </w:p>
    <w:p w:rsidR="0038629F" w:rsidRPr="001A7695" w:rsidRDefault="0038629F" w:rsidP="00331DDA">
      <w:pPr>
        <w:pStyle w:val="a5"/>
        <w:spacing w:before="0" w:beforeAutospacing="0" w:after="0" w:afterAutospacing="0"/>
        <w:ind w:firstLine="567"/>
        <w:jc w:val="both"/>
        <w:textAlignment w:val="baseline"/>
        <w:rPr>
          <w:rFonts w:ascii="Times New Roman" w:hAnsi="Times New Roman"/>
          <w:color w:val="333333"/>
          <w:sz w:val="24"/>
          <w:szCs w:val="24"/>
          <w:lang w:val="uk-UA"/>
        </w:rPr>
      </w:pPr>
      <w:r w:rsidRPr="001A7695">
        <w:rPr>
          <w:rFonts w:ascii="Times New Roman" w:hAnsi="Times New Roman"/>
          <w:color w:val="333333"/>
          <w:sz w:val="24"/>
          <w:szCs w:val="24"/>
          <w:lang w:val="uk-UA"/>
        </w:rPr>
        <w:t>У 201</w:t>
      </w:r>
      <w:r>
        <w:rPr>
          <w:rFonts w:ascii="Times New Roman" w:hAnsi="Times New Roman"/>
          <w:color w:val="333333"/>
          <w:sz w:val="24"/>
          <w:szCs w:val="24"/>
          <w:lang w:val="uk-UA"/>
        </w:rPr>
        <w:t>8</w:t>
      </w:r>
      <w:r w:rsidRPr="001A7695">
        <w:rPr>
          <w:rFonts w:ascii="Times New Roman" w:hAnsi="Times New Roman"/>
          <w:color w:val="333333"/>
          <w:sz w:val="24"/>
          <w:szCs w:val="24"/>
          <w:lang w:val="uk-UA"/>
        </w:rPr>
        <w:t>році до виконавчого</w:t>
      </w:r>
      <w:r>
        <w:rPr>
          <w:rFonts w:ascii="Times New Roman" w:hAnsi="Times New Roman"/>
          <w:color w:val="333333"/>
          <w:sz w:val="24"/>
          <w:szCs w:val="24"/>
          <w:lang w:val="uk-UA"/>
        </w:rPr>
        <w:t xml:space="preserve"> </w:t>
      </w:r>
      <w:r w:rsidRPr="001A7695">
        <w:rPr>
          <w:rFonts w:ascii="Times New Roman" w:hAnsi="Times New Roman"/>
          <w:color w:val="333333"/>
          <w:sz w:val="24"/>
          <w:szCs w:val="24"/>
          <w:lang w:val="uk-UA"/>
        </w:rPr>
        <w:t>комітету Шепетівської</w:t>
      </w:r>
      <w:r>
        <w:rPr>
          <w:rFonts w:ascii="Times New Roman" w:hAnsi="Times New Roman"/>
          <w:color w:val="333333"/>
          <w:sz w:val="24"/>
          <w:szCs w:val="24"/>
          <w:lang w:val="uk-UA"/>
        </w:rPr>
        <w:t xml:space="preserve"> </w:t>
      </w:r>
      <w:r w:rsidRPr="001A7695">
        <w:rPr>
          <w:rFonts w:ascii="Times New Roman" w:hAnsi="Times New Roman"/>
          <w:color w:val="333333"/>
          <w:sz w:val="24"/>
          <w:szCs w:val="24"/>
          <w:lang w:val="uk-UA"/>
        </w:rPr>
        <w:t>міської ради надійшло</w:t>
      </w:r>
      <w:r>
        <w:rPr>
          <w:rFonts w:ascii="Times New Roman" w:hAnsi="Times New Roman"/>
          <w:color w:val="333333"/>
          <w:sz w:val="24"/>
          <w:szCs w:val="24"/>
          <w:lang w:val="uk-UA"/>
        </w:rPr>
        <w:t xml:space="preserve"> 3380 </w:t>
      </w:r>
      <w:r w:rsidRPr="001A7695">
        <w:rPr>
          <w:rFonts w:ascii="Times New Roman" w:hAnsi="Times New Roman"/>
          <w:color w:val="333333"/>
          <w:sz w:val="24"/>
          <w:szCs w:val="24"/>
          <w:lang w:val="uk-UA"/>
        </w:rPr>
        <w:t>звернень</w:t>
      </w:r>
      <w:r>
        <w:rPr>
          <w:rFonts w:ascii="Times New Roman" w:hAnsi="Times New Roman"/>
          <w:color w:val="333333"/>
          <w:sz w:val="24"/>
          <w:szCs w:val="24"/>
          <w:lang w:val="uk-UA"/>
        </w:rPr>
        <w:t xml:space="preserve"> </w:t>
      </w:r>
      <w:r w:rsidRPr="001A7695">
        <w:rPr>
          <w:rFonts w:ascii="Times New Roman" w:hAnsi="Times New Roman"/>
          <w:color w:val="333333"/>
          <w:sz w:val="24"/>
          <w:szCs w:val="24"/>
          <w:lang w:val="uk-UA"/>
        </w:rPr>
        <w:t>від</w:t>
      </w:r>
      <w:r>
        <w:rPr>
          <w:rFonts w:ascii="Times New Roman" w:hAnsi="Times New Roman"/>
          <w:color w:val="333333"/>
          <w:sz w:val="24"/>
          <w:szCs w:val="24"/>
          <w:lang w:val="uk-UA"/>
        </w:rPr>
        <w:t xml:space="preserve"> </w:t>
      </w:r>
      <w:r w:rsidRPr="001A7695">
        <w:rPr>
          <w:rFonts w:ascii="Times New Roman" w:hAnsi="Times New Roman"/>
          <w:color w:val="333333"/>
          <w:sz w:val="24"/>
          <w:szCs w:val="24"/>
          <w:lang w:val="uk-UA"/>
        </w:rPr>
        <w:t>мешканців</w:t>
      </w:r>
      <w:r>
        <w:rPr>
          <w:rFonts w:ascii="Times New Roman" w:hAnsi="Times New Roman"/>
          <w:color w:val="333333"/>
          <w:sz w:val="24"/>
          <w:szCs w:val="24"/>
          <w:lang w:val="uk-UA"/>
        </w:rPr>
        <w:t xml:space="preserve"> </w:t>
      </w:r>
      <w:r w:rsidRPr="001A7695">
        <w:rPr>
          <w:rFonts w:ascii="Times New Roman" w:hAnsi="Times New Roman"/>
          <w:color w:val="333333"/>
          <w:sz w:val="24"/>
          <w:szCs w:val="24"/>
          <w:lang w:val="uk-UA"/>
        </w:rPr>
        <w:t xml:space="preserve">міста, </w:t>
      </w:r>
      <w:r>
        <w:rPr>
          <w:rFonts w:ascii="Times New Roman" w:hAnsi="Times New Roman"/>
          <w:color w:val="333333"/>
          <w:sz w:val="24"/>
          <w:szCs w:val="24"/>
          <w:lang w:val="uk-UA"/>
        </w:rPr>
        <w:t>з них письмових – 3170, усних – 210</w:t>
      </w:r>
      <w:r w:rsidRPr="001A7695">
        <w:rPr>
          <w:rFonts w:ascii="Times New Roman" w:hAnsi="Times New Roman"/>
          <w:color w:val="333333"/>
          <w:sz w:val="24"/>
          <w:szCs w:val="24"/>
          <w:lang w:val="uk-UA"/>
        </w:rPr>
        <w:t>. У порівнянні з аналогічним періодом попереднього року к</w:t>
      </w:r>
      <w:r>
        <w:rPr>
          <w:rFonts w:ascii="Times New Roman" w:hAnsi="Times New Roman"/>
          <w:color w:val="333333"/>
          <w:sz w:val="24"/>
          <w:szCs w:val="24"/>
          <w:lang w:val="uk-UA"/>
        </w:rPr>
        <w:t>ількість звернень громадян зменшилась на 2290 звернень, які стосувались комунального питання щодо надання дозволу на встановлення індивідуального опалення</w:t>
      </w:r>
      <w:r w:rsidRPr="001A7695">
        <w:rPr>
          <w:rFonts w:ascii="Times New Roman" w:hAnsi="Times New Roman"/>
          <w:color w:val="333333"/>
          <w:sz w:val="24"/>
          <w:szCs w:val="24"/>
          <w:lang w:val="uk-UA"/>
        </w:rPr>
        <w:t>.</w:t>
      </w:r>
    </w:p>
    <w:p w:rsidR="0038629F" w:rsidRPr="001A7695" w:rsidRDefault="0038629F" w:rsidP="00331DDA">
      <w:pPr>
        <w:pStyle w:val="a5"/>
        <w:spacing w:before="0" w:beforeAutospacing="0" w:after="0" w:afterAutospacing="0"/>
        <w:ind w:firstLine="567"/>
        <w:textAlignment w:val="baseline"/>
        <w:rPr>
          <w:rFonts w:ascii="Times New Roman" w:hAnsi="Times New Roman"/>
          <w:color w:val="333333"/>
          <w:sz w:val="24"/>
          <w:szCs w:val="24"/>
        </w:rPr>
      </w:pPr>
      <w:r w:rsidRPr="001A7695">
        <w:rPr>
          <w:rFonts w:ascii="Times New Roman" w:hAnsi="Times New Roman"/>
          <w:color w:val="333333"/>
          <w:sz w:val="24"/>
          <w:szCs w:val="24"/>
        </w:rPr>
        <w:t xml:space="preserve">Через </w:t>
      </w:r>
      <w:proofErr w:type="spellStart"/>
      <w:r w:rsidRPr="001A7695">
        <w:rPr>
          <w:rFonts w:ascii="Times New Roman" w:hAnsi="Times New Roman"/>
          <w:color w:val="333333"/>
          <w:sz w:val="24"/>
          <w:szCs w:val="24"/>
        </w:rPr>
        <w:t>органи</w:t>
      </w:r>
      <w:proofErr w:type="spellEnd"/>
      <w:r>
        <w:rPr>
          <w:rFonts w:ascii="Times New Roman" w:hAnsi="Times New Roman"/>
          <w:color w:val="333333"/>
          <w:sz w:val="24"/>
          <w:szCs w:val="24"/>
          <w:lang w:val="uk-UA"/>
        </w:rPr>
        <w:t xml:space="preserve"> </w:t>
      </w:r>
      <w:proofErr w:type="spellStart"/>
      <w:r w:rsidRPr="001A7695">
        <w:rPr>
          <w:rFonts w:ascii="Times New Roman" w:hAnsi="Times New Roman"/>
          <w:color w:val="333333"/>
          <w:sz w:val="24"/>
          <w:szCs w:val="24"/>
        </w:rPr>
        <w:t>влади</w:t>
      </w:r>
      <w:proofErr w:type="spellEnd"/>
      <w:r>
        <w:rPr>
          <w:rFonts w:ascii="Times New Roman" w:hAnsi="Times New Roman"/>
          <w:color w:val="333333"/>
          <w:sz w:val="24"/>
          <w:szCs w:val="24"/>
          <w:lang w:val="uk-UA"/>
        </w:rPr>
        <w:t xml:space="preserve"> </w:t>
      </w:r>
      <w:proofErr w:type="spellStart"/>
      <w:r w:rsidRPr="001A7695">
        <w:rPr>
          <w:rFonts w:ascii="Times New Roman" w:hAnsi="Times New Roman"/>
          <w:color w:val="333333"/>
          <w:sz w:val="24"/>
          <w:szCs w:val="24"/>
        </w:rPr>
        <w:t>вищого</w:t>
      </w:r>
      <w:proofErr w:type="spellEnd"/>
      <w:r>
        <w:rPr>
          <w:rFonts w:ascii="Times New Roman" w:hAnsi="Times New Roman"/>
          <w:color w:val="333333"/>
          <w:sz w:val="24"/>
          <w:szCs w:val="24"/>
          <w:lang w:val="uk-UA"/>
        </w:rPr>
        <w:t xml:space="preserve"> </w:t>
      </w:r>
      <w:proofErr w:type="spellStart"/>
      <w:proofErr w:type="gramStart"/>
      <w:r w:rsidRPr="001A7695">
        <w:rPr>
          <w:rFonts w:ascii="Times New Roman" w:hAnsi="Times New Roman"/>
          <w:color w:val="333333"/>
          <w:sz w:val="24"/>
          <w:szCs w:val="24"/>
        </w:rPr>
        <w:t>р</w:t>
      </w:r>
      <w:proofErr w:type="gramEnd"/>
      <w:r w:rsidRPr="001A7695">
        <w:rPr>
          <w:rFonts w:ascii="Times New Roman" w:hAnsi="Times New Roman"/>
          <w:color w:val="333333"/>
          <w:sz w:val="24"/>
          <w:szCs w:val="24"/>
        </w:rPr>
        <w:t>івня</w:t>
      </w:r>
      <w:proofErr w:type="spellEnd"/>
      <w:r w:rsidRPr="001A7695">
        <w:rPr>
          <w:rFonts w:ascii="Times New Roman" w:hAnsi="Times New Roman"/>
          <w:color w:val="333333"/>
          <w:sz w:val="24"/>
          <w:szCs w:val="24"/>
        </w:rPr>
        <w:t xml:space="preserve"> у 201</w:t>
      </w:r>
      <w:r>
        <w:rPr>
          <w:rFonts w:ascii="Times New Roman" w:hAnsi="Times New Roman"/>
          <w:color w:val="333333"/>
          <w:sz w:val="24"/>
          <w:szCs w:val="24"/>
          <w:lang w:val="uk-UA"/>
        </w:rPr>
        <w:t xml:space="preserve">8 </w:t>
      </w:r>
      <w:proofErr w:type="spellStart"/>
      <w:r w:rsidRPr="001A7695">
        <w:rPr>
          <w:rFonts w:ascii="Times New Roman" w:hAnsi="Times New Roman"/>
          <w:color w:val="333333"/>
          <w:sz w:val="24"/>
          <w:szCs w:val="24"/>
        </w:rPr>
        <w:t>році</w:t>
      </w:r>
      <w:proofErr w:type="spellEnd"/>
      <w:r>
        <w:rPr>
          <w:rFonts w:ascii="Times New Roman" w:hAnsi="Times New Roman"/>
          <w:color w:val="333333"/>
          <w:sz w:val="24"/>
          <w:szCs w:val="24"/>
          <w:lang w:val="uk-UA"/>
        </w:rPr>
        <w:t xml:space="preserve"> </w:t>
      </w:r>
      <w:proofErr w:type="spellStart"/>
      <w:r w:rsidRPr="001A7695">
        <w:rPr>
          <w:rFonts w:ascii="Times New Roman" w:hAnsi="Times New Roman"/>
          <w:color w:val="333333"/>
          <w:sz w:val="24"/>
          <w:szCs w:val="24"/>
        </w:rPr>
        <w:t>отримано</w:t>
      </w:r>
      <w:proofErr w:type="spellEnd"/>
      <w:r>
        <w:rPr>
          <w:rFonts w:ascii="Times New Roman" w:hAnsi="Times New Roman"/>
          <w:color w:val="333333"/>
          <w:sz w:val="24"/>
          <w:szCs w:val="24"/>
          <w:lang w:val="uk-UA"/>
        </w:rPr>
        <w:t xml:space="preserve"> 363 </w:t>
      </w:r>
      <w:proofErr w:type="spellStart"/>
      <w:r w:rsidRPr="001A7695">
        <w:rPr>
          <w:rFonts w:ascii="Times New Roman" w:hAnsi="Times New Roman"/>
          <w:color w:val="333333"/>
          <w:sz w:val="24"/>
          <w:szCs w:val="24"/>
        </w:rPr>
        <w:t>звернен</w:t>
      </w:r>
      <w:r>
        <w:rPr>
          <w:rFonts w:ascii="Times New Roman" w:hAnsi="Times New Roman"/>
          <w:color w:val="333333"/>
          <w:sz w:val="24"/>
          <w:szCs w:val="24"/>
          <w:lang w:val="uk-UA"/>
        </w:rPr>
        <w:t>ня</w:t>
      </w:r>
      <w:proofErr w:type="spellEnd"/>
      <w:r w:rsidRPr="001A7695">
        <w:rPr>
          <w:rFonts w:ascii="Times New Roman" w:hAnsi="Times New Roman"/>
          <w:color w:val="333333"/>
          <w:sz w:val="24"/>
          <w:szCs w:val="24"/>
        </w:rPr>
        <w:t xml:space="preserve">. </w:t>
      </w:r>
      <w:proofErr w:type="spellStart"/>
      <w:r w:rsidRPr="001A7695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Всі</w:t>
      </w:r>
      <w:proofErr w:type="spellEnd"/>
      <w:r>
        <w:rPr>
          <w:rFonts w:ascii="Times New Roman" w:hAnsi="Times New Roman"/>
          <w:color w:val="333333"/>
          <w:sz w:val="24"/>
          <w:szCs w:val="24"/>
          <w:shd w:val="clear" w:color="auto" w:fill="FFFFFF"/>
          <w:lang w:val="uk-UA"/>
        </w:rPr>
        <w:t xml:space="preserve"> </w:t>
      </w:r>
      <w:proofErr w:type="gramStart"/>
      <w:r w:rsidRPr="001A7695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вони</w:t>
      </w:r>
      <w:proofErr w:type="gramEnd"/>
      <w:r>
        <w:rPr>
          <w:rFonts w:ascii="Times New Roman" w:hAnsi="Times New Roman"/>
          <w:color w:val="333333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Pr="001A7695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розглянуті</w:t>
      </w:r>
      <w:proofErr w:type="spellEnd"/>
      <w:r w:rsidRPr="001A7695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у </w:t>
      </w:r>
      <w:proofErr w:type="spellStart"/>
      <w:r w:rsidRPr="001A7695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терміни</w:t>
      </w:r>
      <w:proofErr w:type="spellEnd"/>
      <w:r w:rsidRPr="001A7695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, </w:t>
      </w:r>
      <w:proofErr w:type="spellStart"/>
      <w:r w:rsidRPr="001A7695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передбачені</w:t>
      </w:r>
      <w:proofErr w:type="spellEnd"/>
      <w:r>
        <w:rPr>
          <w:rFonts w:ascii="Times New Roman" w:hAnsi="Times New Roman"/>
          <w:color w:val="333333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Pr="001A7695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діючим</w:t>
      </w:r>
      <w:proofErr w:type="spellEnd"/>
      <w:r>
        <w:rPr>
          <w:rFonts w:ascii="Times New Roman" w:hAnsi="Times New Roman"/>
          <w:color w:val="333333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Pr="001A7695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законодавством</w:t>
      </w:r>
      <w:proofErr w:type="spellEnd"/>
      <w:r>
        <w:rPr>
          <w:rFonts w:ascii="Times New Roman" w:hAnsi="Times New Roman"/>
          <w:color w:val="333333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Pr="001A7695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України</w:t>
      </w:r>
      <w:proofErr w:type="spellEnd"/>
      <w:r w:rsidRPr="001A7695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.</w:t>
      </w:r>
      <w:r w:rsidRPr="001A7695">
        <w:rPr>
          <w:rFonts w:ascii="Times New Roman" w:hAnsi="Times New Roman"/>
          <w:color w:val="333333"/>
          <w:sz w:val="24"/>
          <w:szCs w:val="24"/>
        </w:rPr>
        <w:br/>
      </w:r>
      <w:r>
        <w:rPr>
          <w:rFonts w:ascii="Times New Roman" w:hAnsi="Times New Roman"/>
          <w:color w:val="333333"/>
          <w:sz w:val="24"/>
          <w:szCs w:val="24"/>
          <w:lang w:val="uk-UA"/>
        </w:rPr>
        <w:t xml:space="preserve">          </w:t>
      </w:r>
      <w:proofErr w:type="gramStart"/>
      <w:r w:rsidRPr="001A7695">
        <w:rPr>
          <w:rFonts w:ascii="Times New Roman" w:hAnsi="Times New Roman"/>
          <w:color w:val="333333"/>
          <w:sz w:val="24"/>
          <w:szCs w:val="24"/>
        </w:rPr>
        <w:t>З</w:t>
      </w:r>
      <w:proofErr w:type="gramEnd"/>
      <w:r>
        <w:rPr>
          <w:rFonts w:ascii="Times New Roman" w:hAnsi="Times New Roman"/>
          <w:color w:val="333333"/>
          <w:sz w:val="24"/>
          <w:szCs w:val="24"/>
          <w:lang w:val="uk-UA"/>
        </w:rPr>
        <w:t xml:space="preserve"> </w:t>
      </w:r>
      <w:proofErr w:type="spellStart"/>
      <w:r w:rsidRPr="001A7695">
        <w:rPr>
          <w:rFonts w:ascii="Times New Roman" w:hAnsi="Times New Roman"/>
          <w:color w:val="333333"/>
          <w:sz w:val="24"/>
          <w:szCs w:val="24"/>
        </w:rPr>
        <w:t>загальної</w:t>
      </w:r>
      <w:proofErr w:type="spellEnd"/>
      <w:r>
        <w:rPr>
          <w:rFonts w:ascii="Times New Roman" w:hAnsi="Times New Roman"/>
          <w:color w:val="333333"/>
          <w:sz w:val="24"/>
          <w:szCs w:val="24"/>
          <w:lang w:val="uk-UA"/>
        </w:rPr>
        <w:t xml:space="preserve"> </w:t>
      </w:r>
      <w:proofErr w:type="spellStart"/>
      <w:r w:rsidRPr="001A7695">
        <w:rPr>
          <w:rFonts w:ascii="Times New Roman" w:hAnsi="Times New Roman"/>
          <w:color w:val="333333"/>
          <w:sz w:val="24"/>
          <w:szCs w:val="24"/>
        </w:rPr>
        <w:t>кількості</w:t>
      </w:r>
      <w:proofErr w:type="spellEnd"/>
      <w:r>
        <w:rPr>
          <w:rFonts w:ascii="Times New Roman" w:hAnsi="Times New Roman"/>
          <w:color w:val="333333"/>
          <w:sz w:val="24"/>
          <w:szCs w:val="24"/>
          <w:lang w:val="uk-UA"/>
        </w:rPr>
        <w:t xml:space="preserve"> </w:t>
      </w:r>
      <w:proofErr w:type="spellStart"/>
      <w:r w:rsidRPr="001A7695">
        <w:rPr>
          <w:rFonts w:ascii="Times New Roman" w:hAnsi="Times New Roman"/>
          <w:color w:val="333333"/>
          <w:sz w:val="24"/>
          <w:szCs w:val="24"/>
        </w:rPr>
        <w:t>звернень</w:t>
      </w:r>
      <w:proofErr w:type="spellEnd"/>
      <w:r w:rsidRPr="001A7695">
        <w:rPr>
          <w:rFonts w:ascii="Times New Roman" w:hAnsi="Times New Roman"/>
          <w:color w:val="333333"/>
          <w:sz w:val="24"/>
          <w:szCs w:val="24"/>
        </w:rPr>
        <w:t xml:space="preserve">, </w:t>
      </w:r>
      <w:proofErr w:type="spellStart"/>
      <w:r w:rsidRPr="001A7695">
        <w:rPr>
          <w:rFonts w:ascii="Times New Roman" w:hAnsi="Times New Roman"/>
          <w:color w:val="333333"/>
          <w:sz w:val="24"/>
          <w:szCs w:val="24"/>
        </w:rPr>
        <w:t>які</w:t>
      </w:r>
      <w:proofErr w:type="spellEnd"/>
      <w:r>
        <w:rPr>
          <w:rFonts w:ascii="Times New Roman" w:hAnsi="Times New Roman"/>
          <w:color w:val="333333"/>
          <w:sz w:val="24"/>
          <w:szCs w:val="24"/>
          <w:lang w:val="uk-UA"/>
        </w:rPr>
        <w:t xml:space="preserve"> </w:t>
      </w:r>
      <w:proofErr w:type="spellStart"/>
      <w:r w:rsidRPr="001A7695">
        <w:rPr>
          <w:rFonts w:ascii="Times New Roman" w:hAnsi="Times New Roman"/>
          <w:color w:val="333333"/>
          <w:sz w:val="24"/>
          <w:szCs w:val="24"/>
        </w:rPr>
        <w:t>надійшли</w:t>
      </w:r>
      <w:proofErr w:type="spellEnd"/>
      <w:r w:rsidRPr="001A7695">
        <w:rPr>
          <w:rFonts w:ascii="Times New Roman" w:hAnsi="Times New Roman"/>
          <w:color w:val="333333"/>
          <w:sz w:val="24"/>
          <w:szCs w:val="24"/>
        </w:rPr>
        <w:t xml:space="preserve"> до </w:t>
      </w:r>
      <w:proofErr w:type="spellStart"/>
      <w:r w:rsidRPr="001A7695">
        <w:rPr>
          <w:rFonts w:ascii="Times New Roman" w:hAnsi="Times New Roman"/>
          <w:color w:val="333333"/>
          <w:sz w:val="24"/>
          <w:szCs w:val="24"/>
        </w:rPr>
        <w:t>вико</w:t>
      </w:r>
      <w:r w:rsidRPr="001A7695">
        <w:rPr>
          <w:rFonts w:ascii="Times New Roman" w:hAnsi="Times New Roman"/>
          <w:color w:val="333333"/>
          <w:sz w:val="24"/>
          <w:szCs w:val="24"/>
          <w:lang w:val="uk-UA"/>
        </w:rPr>
        <w:t>навчого</w:t>
      </w:r>
      <w:proofErr w:type="spellEnd"/>
      <w:r w:rsidRPr="001A7695">
        <w:rPr>
          <w:rFonts w:ascii="Times New Roman" w:hAnsi="Times New Roman"/>
          <w:color w:val="333333"/>
          <w:sz w:val="24"/>
          <w:szCs w:val="24"/>
          <w:lang w:val="uk-UA"/>
        </w:rPr>
        <w:t xml:space="preserve"> комітету </w:t>
      </w:r>
      <w:proofErr w:type="spellStart"/>
      <w:r w:rsidRPr="001A7695">
        <w:rPr>
          <w:rFonts w:ascii="Times New Roman" w:hAnsi="Times New Roman"/>
          <w:color w:val="333333"/>
          <w:sz w:val="24"/>
          <w:szCs w:val="24"/>
        </w:rPr>
        <w:t>міської</w:t>
      </w:r>
      <w:proofErr w:type="spellEnd"/>
      <w:r w:rsidRPr="001A7695">
        <w:rPr>
          <w:rFonts w:ascii="Times New Roman" w:hAnsi="Times New Roman"/>
          <w:color w:val="333333"/>
          <w:sz w:val="24"/>
          <w:szCs w:val="24"/>
        </w:rPr>
        <w:t xml:space="preserve"> ради, </w:t>
      </w:r>
      <w:proofErr w:type="spellStart"/>
      <w:r w:rsidRPr="001A7695">
        <w:rPr>
          <w:rFonts w:ascii="Times New Roman" w:hAnsi="Times New Roman"/>
          <w:color w:val="333333"/>
          <w:sz w:val="24"/>
          <w:szCs w:val="24"/>
        </w:rPr>
        <w:t>повторних</w:t>
      </w:r>
      <w:proofErr w:type="spellEnd"/>
      <w:r w:rsidRPr="001A7695">
        <w:rPr>
          <w:rFonts w:ascii="Times New Roman" w:hAnsi="Times New Roman"/>
          <w:color w:val="333333"/>
          <w:sz w:val="24"/>
          <w:szCs w:val="24"/>
        </w:rPr>
        <w:t xml:space="preserve"> – </w:t>
      </w:r>
      <w:r>
        <w:rPr>
          <w:rFonts w:ascii="Times New Roman" w:hAnsi="Times New Roman"/>
          <w:color w:val="333333"/>
          <w:sz w:val="24"/>
          <w:szCs w:val="24"/>
          <w:lang w:val="uk-UA"/>
        </w:rPr>
        <w:t>250</w:t>
      </w:r>
      <w:r w:rsidRPr="001A7695">
        <w:rPr>
          <w:rFonts w:ascii="Times New Roman" w:hAnsi="Times New Roman"/>
          <w:color w:val="333333"/>
          <w:sz w:val="24"/>
          <w:szCs w:val="24"/>
        </w:rPr>
        <w:t xml:space="preserve"> (</w:t>
      </w:r>
      <w:r>
        <w:rPr>
          <w:rFonts w:ascii="Times New Roman" w:hAnsi="Times New Roman"/>
          <w:color w:val="333333"/>
          <w:sz w:val="24"/>
          <w:szCs w:val="24"/>
          <w:lang w:val="uk-UA"/>
        </w:rPr>
        <w:t xml:space="preserve"> у порівнянні з 2017</w:t>
      </w:r>
      <w:r w:rsidRPr="001A7695">
        <w:rPr>
          <w:rFonts w:ascii="Times New Roman" w:hAnsi="Times New Roman"/>
          <w:color w:val="333333"/>
          <w:sz w:val="24"/>
          <w:szCs w:val="24"/>
          <w:lang w:val="uk-UA"/>
        </w:rPr>
        <w:t>р.</w:t>
      </w:r>
      <w:r w:rsidRPr="001A7695">
        <w:rPr>
          <w:rFonts w:ascii="Times New Roman" w:hAnsi="Times New Roman"/>
          <w:color w:val="333333"/>
          <w:sz w:val="24"/>
          <w:szCs w:val="24"/>
        </w:rPr>
        <w:t xml:space="preserve">- </w:t>
      </w:r>
      <w:r>
        <w:rPr>
          <w:rFonts w:ascii="Times New Roman" w:hAnsi="Times New Roman"/>
          <w:color w:val="333333"/>
          <w:sz w:val="24"/>
          <w:szCs w:val="24"/>
          <w:lang w:val="uk-UA"/>
        </w:rPr>
        <w:t>3</w:t>
      </w:r>
      <w:r w:rsidRPr="001A7695">
        <w:rPr>
          <w:rFonts w:ascii="Times New Roman" w:hAnsi="Times New Roman"/>
          <w:color w:val="333333"/>
          <w:sz w:val="24"/>
          <w:szCs w:val="24"/>
          <w:lang w:val="uk-UA"/>
        </w:rPr>
        <w:t>8</w:t>
      </w:r>
      <w:r w:rsidRPr="001A7695">
        <w:rPr>
          <w:rFonts w:ascii="Times New Roman" w:hAnsi="Times New Roman"/>
          <w:color w:val="333333"/>
          <w:sz w:val="24"/>
          <w:szCs w:val="24"/>
        </w:rPr>
        <w:t xml:space="preserve">), </w:t>
      </w:r>
      <w:proofErr w:type="spellStart"/>
      <w:r w:rsidRPr="001A7695">
        <w:rPr>
          <w:rFonts w:ascii="Times New Roman" w:hAnsi="Times New Roman"/>
          <w:color w:val="333333"/>
          <w:sz w:val="24"/>
          <w:szCs w:val="24"/>
        </w:rPr>
        <w:t>колективних</w:t>
      </w:r>
      <w:proofErr w:type="spellEnd"/>
      <w:r w:rsidRPr="001A7695">
        <w:rPr>
          <w:rFonts w:ascii="Times New Roman" w:hAnsi="Times New Roman"/>
          <w:color w:val="333333"/>
          <w:sz w:val="24"/>
          <w:szCs w:val="24"/>
        </w:rPr>
        <w:t xml:space="preserve"> – </w:t>
      </w:r>
      <w:r>
        <w:rPr>
          <w:rFonts w:ascii="Times New Roman" w:hAnsi="Times New Roman"/>
          <w:color w:val="333333"/>
          <w:sz w:val="24"/>
          <w:szCs w:val="24"/>
          <w:lang w:val="uk-UA"/>
        </w:rPr>
        <w:t>120</w:t>
      </w:r>
      <w:r w:rsidRPr="001A7695">
        <w:rPr>
          <w:rFonts w:ascii="Times New Roman" w:hAnsi="Times New Roman"/>
          <w:color w:val="333333"/>
          <w:sz w:val="24"/>
          <w:szCs w:val="24"/>
        </w:rPr>
        <w:t xml:space="preserve"> (201</w:t>
      </w:r>
      <w:r>
        <w:rPr>
          <w:rFonts w:ascii="Times New Roman" w:hAnsi="Times New Roman"/>
          <w:color w:val="333333"/>
          <w:sz w:val="24"/>
          <w:szCs w:val="24"/>
          <w:lang w:val="uk-UA"/>
        </w:rPr>
        <w:t>7</w:t>
      </w:r>
      <w:r w:rsidRPr="001A7695">
        <w:rPr>
          <w:rFonts w:ascii="Times New Roman" w:hAnsi="Times New Roman"/>
          <w:color w:val="333333"/>
          <w:sz w:val="24"/>
          <w:szCs w:val="24"/>
          <w:lang w:val="uk-UA"/>
        </w:rPr>
        <w:t>р.</w:t>
      </w:r>
      <w:r w:rsidRPr="001A7695">
        <w:rPr>
          <w:rFonts w:ascii="Times New Roman" w:hAnsi="Times New Roman"/>
          <w:color w:val="333333"/>
          <w:sz w:val="24"/>
          <w:szCs w:val="24"/>
        </w:rPr>
        <w:t xml:space="preserve">- </w:t>
      </w:r>
      <w:r>
        <w:rPr>
          <w:rFonts w:ascii="Times New Roman" w:hAnsi="Times New Roman"/>
          <w:color w:val="333333"/>
          <w:sz w:val="24"/>
          <w:szCs w:val="24"/>
          <w:lang w:val="uk-UA"/>
        </w:rPr>
        <w:t>85</w:t>
      </w:r>
      <w:r w:rsidRPr="001A7695">
        <w:rPr>
          <w:rFonts w:ascii="Times New Roman" w:hAnsi="Times New Roman"/>
          <w:color w:val="333333"/>
          <w:sz w:val="24"/>
          <w:szCs w:val="24"/>
        </w:rPr>
        <w:t xml:space="preserve">), </w:t>
      </w:r>
      <w:proofErr w:type="spellStart"/>
      <w:r w:rsidRPr="001A7695">
        <w:rPr>
          <w:rFonts w:ascii="Times New Roman" w:hAnsi="Times New Roman"/>
          <w:color w:val="333333"/>
          <w:sz w:val="24"/>
          <w:szCs w:val="24"/>
        </w:rPr>
        <w:t>від</w:t>
      </w:r>
      <w:proofErr w:type="spellEnd"/>
      <w:r>
        <w:rPr>
          <w:rFonts w:ascii="Times New Roman" w:hAnsi="Times New Roman"/>
          <w:color w:val="333333"/>
          <w:sz w:val="24"/>
          <w:szCs w:val="24"/>
          <w:lang w:val="uk-UA"/>
        </w:rPr>
        <w:t xml:space="preserve"> </w:t>
      </w:r>
      <w:proofErr w:type="spellStart"/>
      <w:r w:rsidRPr="001A7695">
        <w:rPr>
          <w:rFonts w:ascii="Times New Roman" w:hAnsi="Times New Roman"/>
          <w:color w:val="333333"/>
          <w:sz w:val="24"/>
          <w:szCs w:val="24"/>
        </w:rPr>
        <w:t>пільгової</w:t>
      </w:r>
      <w:proofErr w:type="spellEnd"/>
      <w:r>
        <w:rPr>
          <w:rFonts w:ascii="Times New Roman" w:hAnsi="Times New Roman"/>
          <w:color w:val="333333"/>
          <w:sz w:val="24"/>
          <w:szCs w:val="24"/>
          <w:lang w:val="uk-UA"/>
        </w:rPr>
        <w:t xml:space="preserve"> </w:t>
      </w:r>
      <w:proofErr w:type="spellStart"/>
      <w:r w:rsidRPr="001A7695">
        <w:rPr>
          <w:rFonts w:ascii="Times New Roman" w:hAnsi="Times New Roman"/>
          <w:color w:val="333333"/>
          <w:sz w:val="24"/>
          <w:szCs w:val="24"/>
        </w:rPr>
        <w:t>категорії</w:t>
      </w:r>
      <w:proofErr w:type="spellEnd"/>
      <w:r>
        <w:rPr>
          <w:rFonts w:ascii="Times New Roman" w:hAnsi="Times New Roman"/>
          <w:color w:val="333333"/>
          <w:sz w:val="24"/>
          <w:szCs w:val="24"/>
          <w:lang w:val="uk-UA"/>
        </w:rPr>
        <w:t xml:space="preserve"> </w:t>
      </w:r>
      <w:proofErr w:type="spellStart"/>
      <w:r w:rsidRPr="001A7695">
        <w:rPr>
          <w:rFonts w:ascii="Times New Roman" w:hAnsi="Times New Roman"/>
          <w:color w:val="333333"/>
          <w:sz w:val="24"/>
          <w:szCs w:val="24"/>
        </w:rPr>
        <w:t>громадян</w:t>
      </w:r>
      <w:proofErr w:type="spellEnd"/>
      <w:r w:rsidRPr="001A7695">
        <w:rPr>
          <w:rFonts w:ascii="Times New Roman" w:hAnsi="Times New Roman"/>
          <w:color w:val="333333"/>
          <w:sz w:val="24"/>
          <w:szCs w:val="24"/>
        </w:rPr>
        <w:t xml:space="preserve"> </w:t>
      </w:r>
      <w:r>
        <w:rPr>
          <w:rFonts w:ascii="Times New Roman" w:hAnsi="Times New Roman"/>
          <w:color w:val="333333"/>
          <w:sz w:val="24"/>
          <w:szCs w:val="24"/>
        </w:rPr>
        <w:t>–</w:t>
      </w:r>
      <w:r w:rsidRPr="001A7695">
        <w:rPr>
          <w:rFonts w:ascii="Times New Roman" w:hAnsi="Times New Roman"/>
          <w:color w:val="333333"/>
          <w:sz w:val="24"/>
          <w:szCs w:val="24"/>
        </w:rPr>
        <w:t xml:space="preserve"> </w:t>
      </w:r>
      <w:r>
        <w:rPr>
          <w:rFonts w:ascii="Times New Roman" w:hAnsi="Times New Roman"/>
          <w:color w:val="333333"/>
          <w:sz w:val="24"/>
          <w:szCs w:val="24"/>
          <w:lang w:val="uk-UA"/>
        </w:rPr>
        <w:t xml:space="preserve">632 </w:t>
      </w:r>
      <w:proofErr w:type="spellStart"/>
      <w:r w:rsidRPr="001A7695">
        <w:rPr>
          <w:rFonts w:ascii="Times New Roman" w:hAnsi="Times New Roman"/>
          <w:color w:val="333333"/>
          <w:sz w:val="24"/>
          <w:szCs w:val="24"/>
        </w:rPr>
        <w:t>звернень</w:t>
      </w:r>
      <w:proofErr w:type="spellEnd"/>
      <w:r w:rsidRPr="001A7695">
        <w:rPr>
          <w:rFonts w:ascii="Times New Roman" w:hAnsi="Times New Roman"/>
          <w:color w:val="333333"/>
          <w:sz w:val="24"/>
          <w:szCs w:val="24"/>
        </w:rPr>
        <w:t>, з них:</w:t>
      </w:r>
    </w:p>
    <w:p w:rsidR="0038629F" w:rsidRPr="001A7695" w:rsidRDefault="0038629F" w:rsidP="00331DDA">
      <w:pPr>
        <w:pStyle w:val="a5"/>
        <w:spacing w:before="0" w:beforeAutospacing="0" w:after="0" w:afterAutospacing="0"/>
        <w:jc w:val="both"/>
        <w:textAlignment w:val="baseline"/>
        <w:rPr>
          <w:rFonts w:ascii="Times New Roman" w:hAnsi="Times New Roman"/>
          <w:color w:val="333333"/>
          <w:sz w:val="24"/>
          <w:szCs w:val="24"/>
        </w:rPr>
      </w:pPr>
      <w:r w:rsidRPr="001A7695">
        <w:rPr>
          <w:rFonts w:ascii="Times New Roman" w:hAnsi="Times New Roman"/>
          <w:color w:val="333333"/>
          <w:sz w:val="24"/>
          <w:szCs w:val="24"/>
        </w:rPr>
        <w:t xml:space="preserve">- </w:t>
      </w:r>
      <w:proofErr w:type="spellStart"/>
      <w:r w:rsidRPr="001A7695">
        <w:rPr>
          <w:rFonts w:ascii="Times New Roman" w:hAnsi="Times New Roman"/>
          <w:color w:val="333333"/>
          <w:sz w:val="24"/>
          <w:szCs w:val="24"/>
        </w:rPr>
        <w:t>від</w:t>
      </w:r>
      <w:proofErr w:type="spellEnd"/>
      <w:r>
        <w:rPr>
          <w:rFonts w:ascii="Times New Roman" w:hAnsi="Times New Roman"/>
          <w:color w:val="333333"/>
          <w:sz w:val="24"/>
          <w:szCs w:val="24"/>
          <w:lang w:val="uk-UA"/>
        </w:rPr>
        <w:t xml:space="preserve"> </w:t>
      </w:r>
      <w:r w:rsidRPr="001A7695">
        <w:rPr>
          <w:rFonts w:ascii="Times New Roman" w:hAnsi="Times New Roman"/>
          <w:color w:val="333333"/>
          <w:sz w:val="24"/>
          <w:szCs w:val="24"/>
          <w:lang w:val="uk-UA"/>
        </w:rPr>
        <w:t xml:space="preserve">інвалідів І, ІІ, ІІІ групи </w:t>
      </w:r>
      <w:r w:rsidRPr="001A7695">
        <w:rPr>
          <w:rFonts w:ascii="Times New Roman" w:hAnsi="Times New Roman"/>
          <w:color w:val="333333"/>
          <w:sz w:val="24"/>
          <w:szCs w:val="24"/>
        </w:rPr>
        <w:t xml:space="preserve">– </w:t>
      </w:r>
      <w:r>
        <w:rPr>
          <w:rFonts w:ascii="Times New Roman" w:hAnsi="Times New Roman"/>
          <w:color w:val="333333"/>
          <w:sz w:val="24"/>
          <w:szCs w:val="24"/>
          <w:lang w:val="uk-UA"/>
        </w:rPr>
        <w:t>164</w:t>
      </w:r>
      <w:r w:rsidRPr="001A7695">
        <w:rPr>
          <w:rFonts w:ascii="Times New Roman" w:hAnsi="Times New Roman"/>
          <w:color w:val="333333"/>
          <w:sz w:val="24"/>
          <w:szCs w:val="24"/>
        </w:rPr>
        <w:t>;</w:t>
      </w:r>
    </w:p>
    <w:p w:rsidR="0038629F" w:rsidRPr="001A7695" w:rsidRDefault="0038629F" w:rsidP="00331DDA">
      <w:pPr>
        <w:pStyle w:val="a5"/>
        <w:spacing w:before="0" w:beforeAutospacing="0" w:after="0" w:afterAutospacing="0"/>
        <w:jc w:val="both"/>
        <w:textAlignment w:val="baseline"/>
        <w:rPr>
          <w:rFonts w:ascii="Times New Roman" w:hAnsi="Times New Roman"/>
          <w:color w:val="333333"/>
          <w:sz w:val="24"/>
          <w:szCs w:val="24"/>
        </w:rPr>
      </w:pPr>
      <w:r w:rsidRPr="001A7695">
        <w:rPr>
          <w:rFonts w:ascii="Times New Roman" w:hAnsi="Times New Roman"/>
          <w:color w:val="333333"/>
          <w:sz w:val="24"/>
          <w:szCs w:val="24"/>
        </w:rPr>
        <w:t xml:space="preserve">- </w:t>
      </w:r>
      <w:proofErr w:type="spellStart"/>
      <w:r w:rsidRPr="001A7695">
        <w:rPr>
          <w:rFonts w:ascii="Times New Roman" w:hAnsi="Times New Roman"/>
          <w:color w:val="333333"/>
          <w:sz w:val="24"/>
          <w:szCs w:val="24"/>
        </w:rPr>
        <w:t>від</w:t>
      </w:r>
      <w:proofErr w:type="spellEnd"/>
      <w:r>
        <w:rPr>
          <w:rFonts w:ascii="Times New Roman" w:hAnsi="Times New Roman"/>
          <w:color w:val="333333"/>
          <w:sz w:val="24"/>
          <w:szCs w:val="24"/>
          <w:lang w:val="uk-UA"/>
        </w:rPr>
        <w:t xml:space="preserve"> </w:t>
      </w:r>
      <w:proofErr w:type="spellStart"/>
      <w:r w:rsidRPr="001A7695">
        <w:rPr>
          <w:rFonts w:ascii="Times New Roman" w:hAnsi="Times New Roman"/>
          <w:color w:val="333333"/>
          <w:sz w:val="24"/>
          <w:szCs w:val="24"/>
        </w:rPr>
        <w:t>учасників</w:t>
      </w:r>
      <w:proofErr w:type="spellEnd"/>
      <w:r w:rsidRPr="001A7695">
        <w:rPr>
          <w:rFonts w:ascii="Times New Roman" w:hAnsi="Times New Roman"/>
          <w:color w:val="333333"/>
          <w:sz w:val="24"/>
          <w:szCs w:val="24"/>
        </w:rPr>
        <w:t xml:space="preserve"> та </w:t>
      </w:r>
      <w:proofErr w:type="spellStart"/>
      <w:r w:rsidRPr="001A7695">
        <w:rPr>
          <w:rFonts w:ascii="Times New Roman" w:hAnsi="Times New Roman"/>
          <w:color w:val="333333"/>
          <w:sz w:val="24"/>
          <w:szCs w:val="24"/>
        </w:rPr>
        <w:t>інвалідів</w:t>
      </w:r>
      <w:proofErr w:type="spellEnd"/>
      <w:r>
        <w:rPr>
          <w:rFonts w:ascii="Times New Roman" w:hAnsi="Times New Roman"/>
          <w:color w:val="333333"/>
          <w:sz w:val="24"/>
          <w:szCs w:val="24"/>
          <w:lang w:val="uk-UA"/>
        </w:rPr>
        <w:t xml:space="preserve"> </w:t>
      </w:r>
      <w:proofErr w:type="spellStart"/>
      <w:proofErr w:type="gramStart"/>
      <w:r w:rsidRPr="001A7695">
        <w:rPr>
          <w:rFonts w:ascii="Times New Roman" w:hAnsi="Times New Roman"/>
          <w:color w:val="333333"/>
          <w:sz w:val="24"/>
          <w:szCs w:val="24"/>
        </w:rPr>
        <w:t>в</w:t>
      </w:r>
      <w:proofErr w:type="gramEnd"/>
      <w:r w:rsidRPr="001A7695">
        <w:rPr>
          <w:rFonts w:ascii="Times New Roman" w:hAnsi="Times New Roman"/>
          <w:color w:val="333333"/>
          <w:sz w:val="24"/>
          <w:szCs w:val="24"/>
        </w:rPr>
        <w:t>ійни</w:t>
      </w:r>
      <w:proofErr w:type="spellEnd"/>
      <w:r w:rsidRPr="001A7695">
        <w:rPr>
          <w:rFonts w:ascii="Times New Roman" w:hAnsi="Times New Roman"/>
          <w:color w:val="333333"/>
          <w:sz w:val="24"/>
          <w:szCs w:val="24"/>
        </w:rPr>
        <w:t xml:space="preserve">, </w:t>
      </w:r>
      <w:proofErr w:type="spellStart"/>
      <w:r w:rsidRPr="001A7695">
        <w:rPr>
          <w:rFonts w:ascii="Times New Roman" w:hAnsi="Times New Roman"/>
          <w:color w:val="333333"/>
          <w:sz w:val="24"/>
          <w:szCs w:val="24"/>
        </w:rPr>
        <w:t>учасників</w:t>
      </w:r>
      <w:proofErr w:type="spellEnd"/>
      <w:r>
        <w:rPr>
          <w:rFonts w:ascii="Times New Roman" w:hAnsi="Times New Roman"/>
          <w:color w:val="333333"/>
          <w:sz w:val="24"/>
          <w:szCs w:val="24"/>
          <w:lang w:val="uk-UA"/>
        </w:rPr>
        <w:t xml:space="preserve"> АТО</w:t>
      </w:r>
      <w:r w:rsidRPr="001A7695">
        <w:rPr>
          <w:rFonts w:ascii="Times New Roman" w:hAnsi="Times New Roman"/>
          <w:color w:val="333333"/>
          <w:sz w:val="24"/>
          <w:szCs w:val="24"/>
        </w:rPr>
        <w:t xml:space="preserve">  – </w:t>
      </w:r>
      <w:r>
        <w:rPr>
          <w:rFonts w:ascii="Times New Roman" w:hAnsi="Times New Roman"/>
          <w:color w:val="333333"/>
          <w:sz w:val="24"/>
          <w:szCs w:val="24"/>
          <w:lang w:val="uk-UA"/>
        </w:rPr>
        <w:t>434</w:t>
      </w:r>
      <w:r w:rsidRPr="001A7695">
        <w:rPr>
          <w:rFonts w:ascii="Times New Roman" w:hAnsi="Times New Roman"/>
          <w:color w:val="333333"/>
          <w:sz w:val="24"/>
          <w:szCs w:val="24"/>
        </w:rPr>
        <w:t>;</w:t>
      </w:r>
    </w:p>
    <w:p w:rsidR="0038629F" w:rsidRPr="001A7695" w:rsidRDefault="0038629F" w:rsidP="00331DDA">
      <w:pPr>
        <w:pStyle w:val="a5"/>
        <w:spacing w:before="0" w:beforeAutospacing="0" w:after="0" w:afterAutospacing="0"/>
        <w:jc w:val="both"/>
        <w:textAlignment w:val="baseline"/>
        <w:rPr>
          <w:rFonts w:ascii="Times New Roman" w:hAnsi="Times New Roman"/>
          <w:color w:val="333333"/>
          <w:sz w:val="24"/>
          <w:szCs w:val="24"/>
        </w:rPr>
      </w:pPr>
      <w:r w:rsidRPr="001A7695">
        <w:rPr>
          <w:rFonts w:ascii="Times New Roman" w:hAnsi="Times New Roman"/>
          <w:color w:val="333333"/>
          <w:sz w:val="24"/>
          <w:szCs w:val="24"/>
        </w:rPr>
        <w:t xml:space="preserve">- </w:t>
      </w:r>
      <w:proofErr w:type="spellStart"/>
      <w:r w:rsidRPr="001A7695">
        <w:rPr>
          <w:rFonts w:ascii="Times New Roman" w:hAnsi="Times New Roman"/>
          <w:color w:val="333333"/>
          <w:sz w:val="24"/>
          <w:szCs w:val="24"/>
        </w:rPr>
        <w:t>від</w:t>
      </w:r>
      <w:proofErr w:type="spellEnd"/>
      <w:r>
        <w:rPr>
          <w:rFonts w:ascii="Times New Roman" w:hAnsi="Times New Roman"/>
          <w:color w:val="333333"/>
          <w:sz w:val="24"/>
          <w:szCs w:val="24"/>
          <w:lang w:val="uk-UA"/>
        </w:rPr>
        <w:t xml:space="preserve"> </w:t>
      </w:r>
      <w:proofErr w:type="spellStart"/>
      <w:proofErr w:type="gramStart"/>
      <w:r w:rsidRPr="001A7695">
        <w:rPr>
          <w:rFonts w:ascii="Times New Roman" w:hAnsi="Times New Roman"/>
          <w:color w:val="333333"/>
          <w:sz w:val="24"/>
          <w:szCs w:val="24"/>
        </w:rPr>
        <w:t>д</w:t>
      </w:r>
      <w:proofErr w:type="gramEnd"/>
      <w:r w:rsidRPr="001A7695">
        <w:rPr>
          <w:rFonts w:ascii="Times New Roman" w:hAnsi="Times New Roman"/>
          <w:color w:val="333333"/>
          <w:sz w:val="24"/>
          <w:szCs w:val="24"/>
        </w:rPr>
        <w:t>ітей</w:t>
      </w:r>
      <w:proofErr w:type="spellEnd"/>
      <w:r>
        <w:rPr>
          <w:rFonts w:ascii="Times New Roman" w:hAnsi="Times New Roman"/>
          <w:color w:val="333333"/>
          <w:sz w:val="24"/>
          <w:szCs w:val="24"/>
          <w:lang w:val="uk-UA"/>
        </w:rPr>
        <w:t xml:space="preserve"> </w:t>
      </w:r>
      <w:proofErr w:type="spellStart"/>
      <w:r w:rsidRPr="001A7695">
        <w:rPr>
          <w:rFonts w:ascii="Times New Roman" w:hAnsi="Times New Roman"/>
          <w:color w:val="333333"/>
          <w:sz w:val="24"/>
          <w:szCs w:val="24"/>
        </w:rPr>
        <w:t>війни</w:t>
      </w:r>
      <w:proofErr w:type="spellEnd"/>
      <w:r w:rsidRPr="001A7695">
        <w:rPr>
          <w:rFonts w:ascii="Times New Roman" w:hAnsi="Times New Roman"/>
          <w:color w:val="333333"/>
          <w:sz w:val="24"/>
          <w:szCs w:val="24"/>
        </w:rPr>
        <w:t xml:space="preserve"> -</w:t>
      </w:r>
      <w:r>
        <w:rPr>
          <w:rFonts w:ascii="Times New Roman" w:hAnsi="Times New Roman"/>
          <w:color w:val="333333"/>
          <w:sz w:val="24"/>
          <w:szCs w:val="24"/>
          <w:lang w:val="uk-UA"/>
        </w:rPr>
        <w:t>3</w:t>
      </w:r>
      <w:r w:rsidRPr="001A7695">
        <w:rPr>
          <w:rFonts w:ascii="Times New Roman" w:hAnsi="Times New Roman"/>
          <w:color w:val="333333"/>
          <w:sz w:val="24"/>
          <w:szCs w:val="24"/>
        </w:rPr>
        <w:t>;</w:t>
      </w:r>
    </w:p>
    <w:p w:rsidR="0038629F" w:rsidRPr="001A7695" w:rsidRDefault="0038629F" w:rsidP="00331DDA">
      <w:pPr>
        <w:pStyle w:val="a5"/>
        <w:spacing w:before="0" w:beforeAutospacing="0" w:after="0" w:afterAutospacing="0"/>
        <w:jc w:val="both"/>
        <w:textAlignment w:val="baseline"/>
        <w:rPr>
          <w:rFonts w:ascii="Times New Roman" w:hAnsi="Times New Roman"/>
          <w:color w:val="333333"/>
          <w:sz w:val="24"/>
          <w:szCs w:val="24"/>
          <w:lang w:val="uk-UA"/>
        </w:rPr>
      </w:pPr>
      <w:r w:rsidRPr="001A7695">
        <w:rPr>
          <w:rFonts w:ascii="Times New Roman" w:hAnsi="Times New Roman"/>
          <w:color w:val="333333"/>
          <w:sz w:val="24"/>
          <w:szCs w:val="24"/>
        </w:rPr>
        <w:t xml:space="preserve">- </w:t>
      </w:r>
      <w:proofErr w:type="spellStart"/>
      <w:r w:rsidRPr="001A7695">
        <w:rPr>
          <w:rFonts w:ascii="Times New Roman" w:hAnsi="Times New Roman"/>
          <w:color w:val="333333"/>
          <w:sz w:val="24"/>
          <w:szCs w:val="24"/>
        </w:rPr>
        <w:t>від</w:t>
      </w:r>
      <w:proofErr w:type="spellEnd"/>
      <w:r>
        <w:rPr>
          <w:rFonts w:ascii="Times New Roman" w:hAnsi="Times New Roman"/>
          <w:color w:val="333333"/>
          <w:sz w:val="24"/>
          <w:szCs w:val="24"/>
          <w:lang w:val="uk-UA"/>
        </w:rPr>
        <w:t xml:space="preserve"> </w:t>
      </w:r>
      <w:proofErr w:type="spellStart"/>
      <w:r w:rsidRPr="001A7695">
        <w:rPr>
          <w:rFonts w:ascii="Times New Roman" w:hAnsi="Times New Roman"/>
          <w:color w:val="333333"/>
          <w:sz w:val="24"/>
          <w:szCs w:val="24"/>
        </w:rPr>
        <w:t>багатодітних</w:t>
      </w:r>
      <w:proofErr w:type="spellEnd"/>
      <w:r>
        <w:rPr>
          <w:rFonts w:ascii="Times New Roman" w:hAnsi="Times New Roman"/>
          <w:color w:val="333333"/>
          <w:sz w:val="24"/>
          <w:szCs w:val="24"/>
          <w:lang w:val="uk-UA"/>
        </w:rPr>
        <w:t xml:space="preserve"> </w:t>
      </w:r>
      <w:proofErr w:type="spellStart"/>
      <w:proofErr w:type="gramStart"/>
      <w:r w:rsidRPr="001A7695">
        <w:rPr>
          <w:rFonts w:ascii="Times New Roman" w:hAnsi="Times New Roman"/>
          <w:color w:val="333333"/>
          <w:sz w:val="24"/>
          <w:szCs w:val="24"/>
        </w:rPr>
        <w:t>сімей</w:t>
      </w:r>
      <w:proofErr w:type="spellEnd"/>
      <w:proofErr w:type="gramEnd"/>
      <w:r w:rsidRPr="001A7695">
        <w:rPr>
          <w:rFonts w:ascii="Times New Roman" w:hAnsi="Times New Roman"/>
          <w:color w:val="333333"/>
          <w:sz w:val="24"/>
          <w:szCs w:val="24"/>
        </w:rPr>
        <w:t xml:space="preserve">, одиноких </w:t>
      </w:r>
      <w:proofErr w:type="spellStart"/>
      <w:r w:rsidRPr="001A7695">
        <w:rPr>
          <w:rFonts w:ascii="Times New Roman" w:hAnsi="Times New Roman"/>
          <w:color w:val="333333"/>
          <w:sz w:val="24"/>
          <w:szCs w:val="24"/>
        </w:rPr>
        <w:t>матерів</w:t>
      </w:r>
      <w:proofErr w:type="spellEnd"/>
      <w:r w:rsidRPr="001A7695">
        <w:rPr>
          <w:rFonts w:ascii="Times New Roman" w:hAnsi="Times New Roman"/>
          <w:color w:val="333333"/>
          <w:sz w:val="24"/>
          <w:szCs w:val="24"/>
        </w:rPr>
        <w:t xml:space="preserve"> - </w:t>
      </w:r>
      <w:r>
        <w:rPr>
          <w:rFonts w:ascii="Times New Roman" w:hAnsi="Times New Roman"/>
          <w:color w:val="333333"/>
          <w:sz w:val="24"/>
          <w:szCs w:val="24"/>
          <w:lang w:val="uk-UA"/>
        </w:rPr>
        <w:t>31</w:t>
      </w:r>
      <w:proofErr w:type="spellStart"/>
      <w:r w:rsidRPr="001A7695">
        <w:rPr>
          <w:rFonts w:ascii="Times New Roman" w:hAnsi="Times New Roman"/>
          <w:color w:val="333333"/>
          <w:sz w:val="24"/>
          <w:szCs w:val="24"/>
        </w:rPr>
        <w:t>зверне</w:t>
      </w:r>
      <w:r>
        <w:rPr>
          <w:rFonts w:ascii="Times New Roman" w:hAnsi="Times New Roman"/>
          <w:color w:val="333333"/>
          <w:sz w:val="24"/>
          <w:szCs w:val="24"/>
          <w:lang w:val="uk-UA"/>
        </w:rPr>
        <w:t>ння</w:t>
      </w:r>
      <w:proofErr w:type="spellEnd"/>
      <w:r w:rsidRPr="001A7695">
        <w:rPr>
          <w:rFonts w:ascii="Times New Roman" w:hAnsi="Times New Roman"/>
          <w:color w:val="333333"/>
          <w:sz w:val="24"/>
          <w:szCs w:val="24"/>
          <w:lang w:val="uk-UA"/>
        </w:rPr>
        <w:t>;</w:t>
      </w:r>
    </w:p>
    <w:p w:rsidR="0038629F" w:rsidRPr="001A7695" w:rsidRDefault="0038629F" w:rsidP="00331DDA">
      <w:pPr>
        <w:pStyle w:val="a5"/>
        <w:spacing w:before="0" w:beforeAutospacing="0" w:after="0" w:afterAutospacing="0"/>
        <w:jc w:val="both"/>
        <w:textAlignment w:val="baseline"/>
        <w:rPr>
          <w:rFonts w:ascii="Times New Roman" w:hAnsi="Times New Roman"/>
          <w:color w:val="333333"/>
          <w:sz w:val="24"/>
          <w:szCs w:val="24"/>
          <w:lang w:val="uk-UA"/>
        </w:rPr>
      </w:pPr>
      <w:r>
        <w:rPr>
          <w:rFonts w:ascii="Times New Roman" w:hAnsi="Times New Roman"/>
          <w:color w:val="333333"/>
          <w:sz w:val="24"/>
          <w:szCs w:val="24"/>
          <w:lang w:val="uk-UA"/>
        </w:rPr>
        <w:t xml:space="preserve">        </w:t>
      </w:r>
      <w:r w:rsidRPr="001A7695">
        <w:rPr>
          <w:rFonts w:ascii="Times New Roman" w:hAnsi="Times New Roman"/>
          <w:color w:val="333333"/>
          <w:sz w:val="24"/>
          <w:szCs w:val="24"/>
          <w:lang w:val="uk-UA"/>
        </w:rPr>
        <w:t xml:space="preserve"> Основними причинами повторних та колективних звернень громадян є: зміни в законодавстві, недостатня орієнтація заявників в питаннях компетенції вирішення тих чи інших питань, нестача бюджетних коштів житлово-комунальних установ для вирішення проблем цієї галузі, зростання тарифів, наявність заборгованості населення за ці послуги, низький життєвий рівень громадян, які потребують підтримки та соціального захисту.</w:t>
      </w:r>
    </w:p>
    <w:p w:rsidR="0038629F" w:rsidRDefault="0038629F" w:rsidP="00331DDA">
      <w:pPr>
        <w:pStyle w:val="a5"/>
        <w:spacing w:before="0" w:beforeAutospacing="0" w:after="0" w:afterAutospacing="0"/>
        <w:jc w:val="both"/>
        <w:textAlignment w:val="baseline"/>
        <w:rPr>
          <w:rFonts w:ascii="Times New Roman" w:hAnsi="Times New Roman"/>
          <w:color w:val="333333"/>
          <w:sz w:val="24"/>
          <w:szCs w:val="24"/>
          <w:lang w:val="uk-UA"/>
        </w:rPr>
      </w:pPr>
      <w:r>
        <w:rPr>
          <w:rFonts w:ascii="Times New Roman" w:hAnsi="Times New Roman"/>
          <w:color w:val="333333"/>
          <w:sz w:val="24"/>
          <w:szCs w:val="24"/>
          <w:lang w:val="uk-UA"/>
        </w:rPr>
        <w:t xml:space="preserve">         </w:t>
      </w:r>
      <w:r w:rsidRPr="001A7695">
        <w:rPr>
          <w:rFonts w:ascii="Times New Roman" w:hAnsi="Times New Roman"/>
          <w:color w:val="333333"/>
          <w:sz w:val="24"/>
          <w:szCs w:val="24"/>
          <w:lang w:val="uk-UA"/>
        </w:rPr>
        <w:t>У своїх зверненнях громадяни порушують різноманітні питання, які стосуються практично усіх сфер життя суспільства.</w:t>
      </w:r>
    </w:p>
    <w:p w:rsidR="0038629F" w:rsidRPr="001A7695" w:rsidRDefault="0038629F" w:rsidP="00331DDA">
      <w:pPr>
        <w:pStyle w:val="a5"/>
        <w:spacing w:before="0" w:beforeAutospacing="0" w:after="0" w:afterAutospacing="0"/>
        <w:jc w:val="both"/>
        <w:textAlignment w:val="baseline"/>
        <w:rPr>
          <w:rFonts w:ascii="Times New Roman" w:hAnsi="Times New Roman"/>
          <w:color w:val="333333"/>
          <w:sz w:val="24"/>
          <w:szCs w:val="24"/>
          <w:lang w:val="uk-UA"/>
        </w:rPr>
      </w:pPr>
      <w:r>
        <w:rPr>
          <w:rFonts w:ascii="Times New Roman" w:hAnsi="Times New Roman"/>
          <w:color w:val="333333"/>
          <w:sz w:val="24"/>
          <w:szCs w:val="24"/>
          <w:lang w:val="uk-UA"/>
        </w:rPr>
        <w:t xml:space="preserve">         </w:t>
      </w:r>
      <w:r w:rsidRPr="001A7695">
        <w:rPr>
          <w:rFonts w:ascii="Times New Roman" w:hAnsi="Times New Roman"/>
          <w:color w:val="333333"/>
          <w:sz w:val="24"/>
          <w:szCs w:val="24"/>
          <w:lang w:val="uk-UA"/>
        </w:rPr>
        <w:t xml:space="preserve">За характером порушених у зверненнях питань головне місце займають питання </w:t>
      </w:r>
      <w:r w:rsidRPr="001A7695">
        <w:rPr>
          <w:rFonts w:ascii="Times New Roman" w:hAnsi="Times New Roman"/>
          <w:sz w:val="24"/>
          <w:szCs w:val="24"/>
          <w:lang w:val="uk-UA"/>
        </w:rPr>
        <w:t>соціального захисту населення</w:t>
      </w:r>
      <w:r>
        <w:rPr>
          <w:rFonts w:ascii="Times New Roman" w:hAnsi="Times New Roman"/>
          <w:sz w:val="24"/>
          <w:szCs w:val="24"/>
          <w:lang w:val="uk-UA"/>
        </w:rPr>
        <w:t xml:space="preserve"> – 771(</w:t>
      </w:r>
      <w:r w:rsidRPr="00E8185F">
        <w:rPr>
          <w:rFonts w:ascii="Times New Roman" w:hAnsi="Times New Roman"/>
          <w:color w:val="333333"/>
          <w:sz w:val="24"/>
          <w:szCs w:val="24"/>
          <w:lang w:val="uk-UA"/>
        </w:rPr>
        <w:t xml:space="preserve"> </w:t>
      </w:r>
      <w:r w:rsidRPr="001A7695">
        <w:rPr>
          <w:rFonts w:ascii="Times New Roman" w:hAnsi="Times New Roman"/>
          <w:color w:val="333333"/>
          <w:sz w:val="24"/>
          <w:szCs w:val="24"/>
          <w:lang w:val="uk-UA"/>
        </w:rPr>
        <w:t>оформлення субсидій, надання матеріальної д</w:t>
      </w:r>
      <w:r>
        <w:rPr>
          <w:rFonts w:ascii="Times New Roman" w:hAnsi="Times New Roman"/>
          <w:color w:val="333333"/>
          <w:sz w:val="24"/>
          <w:szCs w:val="24"/>
          <w:lang w:val="uk-UA"/>
        </w:rPr>
        <w:t>опомоги),</w:t>
      </w:r>
    </w:p>
    <w:p w:rsidR="0038629F" w:rsidRPr="001A7695" w:rsidRDefault="0038629F" w:rsidP="00331DDA">
      <w:pPr>
        <w:pStyle w:val="a5"/>
        <w:spacing w:before="0" w:beforeAutospacing="0" w:after="0" w:afterAutospacing="0"/>
        <w:jc w:val="both"/>
        <w:textAlignment w:val="baseline"/>
        <w:rPr>
          <w:rFonts w:ascii="Times New Roman" w:hAnsi="Times New Roman"/>
          <w:color w:val="333333"/>
          <w:sz w:val="24"/>
          <w:szCs w:val="24"/>
          <w:lang w:val="uk-UA"/>
        </w:rPr>
      </w:pPr>
      <w:r w:rsidRPr="001A7695">
        <w:rPr>
          <w:rFonts w:ascii="Times New Roman" w:hAnsi="Times New Roman"/>
          <w:sz w:val="24"/>
          <w:szCs w:val="24"/>
          <w:lang w:val="uk-UA"/>
        </w:rPr>
        <w:t>аграрної полі</w:t>
      </w:r>
      <w:r>
        <w:rPr>
          <w:rFonts w:ascii="Times New Roman" w:hAnsi="Times New Roman"/>
          <w:sz w:val="24"/>
          <w:szCs w:val="24"/>
          <w:lang w:val="uk-UA"/>
        </w:rPr>
        <w:t>тики та земельних відносин – 759</w:t>
      </w:r>
      <w:r w:rsidRPr="001A7695">
        <w:rPr>
          <w:rFonts w:ascii="Times New Roman" w:hAnsi="Times New Roman"/>
          <w:sz w:val="24"/>
          <w:szCs w:val="24"/>
          <w:lang w:val="uk-UA"/>
        </w:rPr>
        <w:t xml:space="preserve">, </w:t>
      </w:r>
      <w:r w:rsidRPr="001A7695">
        <w:rPr>
          <w:rFonts w:ascii="Times New Roman" w:hAnsi="Times New Roman"/>
          <w:color w:val="333333"/>
          <w:sz w:val="24"/>
          <w:szCs w:val="24"/>
          <w:lang w:val="uk-UA"/>
        </w:rPr>
        <w:t>ко</w:t>
      </w:r>
      <w:r>
        <w:rPr>
          <w:rFonts w:ascii="Times New Roman" w:hAnsi="Times New Roman"/>
          <w:color w:val="333333"/>
          <w:sz w:val="24"/>
          <w:szCs w:val="24"/>
          <w:lang w:val="uk-UA"/>
        </w:rPr>
        <w:t xml:space="preserve">мунального  господарства -702 ( </w:t>
      </w:r>
      <w:r w:rsidRPr="001A7695">
        <w:rPr>
          <w:rFonts w:ascii="Times New Roman" w:hAnsi="Times New Roman"/>
          <w:color w:val="333333"/>
          <w:sz w:val="24"/>
          <w:szCs w:val="24"/>
          <w:lang w:val="uk-UA"/>
        </w:rPr>
        <w:t>ремонтні роботи будинків та покрівель, доріг, поліпшення житлових умов, благоустрій території</w:t>
      </w:r>
      <w:r>
        <w:rPr>
          <w:rFonts w:ascii="Times New Roman" w:hAnsi="Times New Roman"/>
          <w:color w:val="333333"/>
          <w:sz w:val="24"/>
          <w:szCs w:val="24"/>
          <w:lang w:val="uk-UA"/>
        </w:rPr>
        <w:t>),</w:t>
      </w:r>
    </w:p>
    <w:p w:rsidR="0038629F" w:rsidRPr="001A7695" w:rsidRDefault="0038629F" w:rsidP="00331DDA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A7695">
        <w:rPr>
          <w:rFonts w:ascii="Times New Roman" w:hAnsi="Times New Roman" w:cs="Times New Roman"/>
          <w:sz w:val="24"/>
          <w:szCs w:val="24"/>
          <w:lang w:val="uk-UA"/>
        </w:rPr>
        <w:t xml:space="preserve"> економічної політики та буд</w:t>
      </w:r>
      <w:r>
        <w:rPr>
          <w:rFonts w:ascii="Times New Roman" w:hAnsi="Times New Roman" w:cs="Times New Roman"/>
          <w:sz w:val="24"/>
          <w:szCs w:val="24"/>
          <w:lang w:val="uk-UA"/>
        </w:rPr>
        <w:t>івництва, підприємництва – 584, сім’ї, дітей та молоді – 241, житлових питань – 188, транспорту та зв’язку – 21, праці та заробітної плати – 3</w:t>
      </w:r>
      <w:r w:rsidRPr="001A7695">
        <w:rPr>
          <w:rFonts w:ascii="Times New Roman" w:hAnsi="Times New Roman" w:cs="Times New Roman"/>
          <w:sz w:val="24"/>
          <w:szCs w:val="24"/>
          <w:lang w:val="uk-UA"/>
        </w:rPr>
        <w:t>, забезпечення дотримання законно</w:t>
      </w:r>
      <w:r>
        <w:rPr>
          <w:rFonts w:ascii="Times New Roman" w:hAnsi="Times New Roman" w:cs="Times New Roman"/>
          <w:sz w:val="24"/>
          <w:szCs w:val="24"/>
          <w:lang w:val="uk-UA"/>
        </w:rPr>
        <w:t>сті та охорони правопорядку – 34, освіти та навчання – 31,охорони здоров</w:t>
      </w:r>
      <w:r w:rsidRPr="003A0D58">
        <w:rPr>
          <w:rFonts w:ascii="Times New Roman" w:hAnsi="Times New Roman" w:cs="Times New Roman"/>
          <w:sz w:val="24"/>
          <w:szCs w:val="24"/>
          <w:lang w:val="uk-UA"/>
        </w:rPr>
        <w:t>`я - 10</w:t>
      </w:r>
      <w:r w:rsidRPr="001A7695">
        <w:rPr>
          <w:rFonts w:ascii="Times New Roman" w:hAnsi="Times New Roman" w:cs="Times New Roman"/>
          <w:sz w:val="24"/>
          <w:szCs w:val="24"/>
          <w:lang w:val="uk-UA"/>
        </w:rPr>
        <w:t xml:space="preserve"> та ін</w:t>
      </w:r>
      <w:r>
        <w:rPr>
          <w:rFonts w:ascii="Times New Roman" w:hAnsi="Times New Roman" w:cs="Times New Roman"/>
          <w:sz w:val="24"/>
          <w:szCs w:val="24"/>
          <w:lang w:val="uk-UA"/>
        </w:rPr>
        <w:t>ших – 36</w:t>
      </w:r>
      <w:r w:rsidRPr="001A769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38629F" w:rsidRPr="001A7695" w:rsidRDefault="0038629F" w:rsidP="00331D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proofErr w:type="spellStart"/>
      <w:r w:rsidRPr="001A7695">
        <w:rPr>
          <w:rFonts w:ascii="Times New Roman" w:hAnsi="Times New Roman" w:cs="Times New Roman"/>
          <w:sz w:val="24"/>
          <w:szCs w:val="24"/>
        </w:rPr>
        <w:t>Аналіз</w:t>
      </w:r>
      <w:proofErr w:type="spellEnd"/>
      <w:r w:rsidRPr="001A7695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1A7695">
        <w:rPr>
          <w:rFonts w:ascii="Times New Roman" w:hAnsi="Times New Roman" w:cs="Times New Roman"/>
          <w:sz w:val="24"/>
          <w:szCs w:val="24"/>
        </w:rPr>
        <w:t>узагальнення</w:t>
      </w:r>
      <w:proofErr w:type="spellEnd"/>
      <w:r w:rsidRPr="001A7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7695">
        <w:rPr>
          <w:rFonts w:ascii="Times New Roman" w:hAnsi="Times New Roman" w:cs="Times New Roman"/>
          <w:sz w:val="24"/>
          <w:szCs w:val="24"/>
        </w:rPr>
        <w:t>звернен</w:t>
      </w:r>
      <w:r>
        <w:rPr>
          <w:rFonts w:ascii="Times New Roman" w:hAnsi="Times New Roman" w:cs="Times New Roman"/>
          <w:sz w:val="24"/>
          <w:szCs w:val="24"/>
        </w:rPr>
        <w:t>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громадян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заслуховувалися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4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1A7695">
        <w:rPr>
          <w:rFonts w:ascii="Times New Roman" w:hAnsi="Times New Roman" w:cs="Times New Roman"/>
          <w:sz w:val="24"/>
          <w:szCs w:val="24"/>
        </w:rPr>
        <w:t>апар</w:t>
      </w:r>
      <w:r>
        <w:rPr>
          <w:rFonts w:ascii="Times New Roman" w:hAnsi="Times New Roman" w:cs="Times New Roman"/>
          <w:sz w:val="24"/>
          <w:szCs w:val="24"/>
        </w:rPr>
        <w:t>атних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нарадах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розглянуто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1A7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7695">
        <w:rPr>
          <w:rFonts w:ascii="Times New Roman" w:hAnsi="Times New Roman" w:cs="Times New Roman"/>
          <w:sz w:val="24"/>
          <w:szCs w:val="24"/>
        </w:rPr>
        <w:t>засіданнях</w:t>
      </w:r>
      <w:proofErr w:type="spellEnd"/>
      <w:r w:rsidRPr="001A7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7695">
        <w:rPr>
          <w:rFonts w:ascii="Times New Roman" w:hAnsi="Times New Roman" w:cs="Times New Roman"/>
          <w:sz w:val="24"/>
          <w:szCs w:val="24"/>
        </w:rPr>
        <w:t>виконавчого</w:t>
      </w:r>
      <w:proofErr w:type="spellEnd"/>
      <w:r w:rsidRPr="001A7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7695">
        <w:rPr>
          <w:rFonts w:ascii="Times New Roman" w:hAnsi="Times New Roman" w:cs="Times New Roman"/>
          <w:sz w:val="24"/>
          <w:szCs w:val="24"/>
        </w:rPr>
        <w:t>комітету</w:t>
      </w:r>
      <w:proofErr w:type="spellEnd"/>
      <w:r w:rsidRPr="001A7695">
        <w:rPr>
          <w:rFonts w:ascii="Times New Roman" w:hAnsi="Times New Roman" w:cs="Times New Roman"/>
          <w:sz w:val="24"/>
          <w:szCs w:val="24"/>
        </w:rPr>
        <w:t>.</w:t>
      </w:r>
    </w:p>
    <w:p w:rsidR="0038629F" w:rsidRDefault="0038629F" w:rsidP="00331DDA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 xml:space="preserve">        </w:t>
      </w:r>
      <w:proofErr w:type="spellStart"/>
      <w:r w:rsidRPr="001A769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Нажаль</w:t>
      </w:r>
      <w:proofErr w:type="spellEnd"/>
      <w:r w:rsidRPr="001A769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, </w:t>
      </w:r>
      <w:proofErr w:type="spellStart"/>
      <w:r w:rsidRPr="001A769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всі</w:t>
      </w:r>
      <w:proofErr w:type="spellEnd"/>
      <w:r w:rsidRPr="001A769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1A769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порушені</w:t>
      </w:r>
      <w:proofErr w:type="spellEnd"/>
      <w:r w:rsidRPr="001A769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1A769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громадянами</w:t>
      </w:r>
      <w:proofErr w:type="spellEnd"/>
      <w:r w:rsidRPr="001A769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1A769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питання</w:t>
      </w:r>
      <w:proofErr w:type="spellEnd"/>
      <w:r w:rsidRPr="001A769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1A769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одразу</w:t>
      </w:r>
      <w:proofErr w:type="spellEnd"/>
      <w:r w:rsidRPr="001A769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1A769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вирішити</w:t>
      </w:r>
      <w:proofErr w:type="spellEnd"/>
      <w:r w:rsidRPr="001A769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позитивно </w:t>
      </w:r>
      <w:proofErr w:type="spellStart"/>
      <w:r w:rsidRPr="001A769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неможливо</w:t>
      </w:r>
      <w:proofErr w:type="spellEnd"/>
      <w:r w:rsidRPr="001A769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через </w:t>
      </w:r>
      <w:proofErr w:type="spellStart"/>
      <w:r w:rsidRPr="001A769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обмеженість</w:t>
      </w:r>
      <w:proofErr w:type="spellEnd"/>
      <w:r w:rsidRPr="001A769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1A769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фінансування</w:t>
      </w:r>
      <w:proofErr w:type="spellEnd"/>
      <w:r w:rsidRPr="001A769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r w:rsidRPr="001A7695">
        <w:rPr>
          <w:rFonts w:ascii="Times New Roman" w:hAnsi="Times New Roman" w:cs="Times New Roman"/>
          <w:color w:val="333333"/>
          <w:sz w:val="24"/>
          <w:szCs w:val="24"/>
        </w:rPr>
        <w:br/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 xml:space="preserve">         </w:t>
      </w:r>
      <w:r w:rsidRPr="001A769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Але, все ж таки, </w:t>
      </w:r>
      <w:proofErr w:type="spellStart"/>
      <w:proofErr w:type="gramStart"/>
      <w:r w:rsidRPr="001A769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</w:t>
      </w:r>
      <w:proofErr w:type="gramEnd"/>
      <w:r w:rsidRPr="001A769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іською</w:t>
      </w:r>
      <w:proofErr w:type="spellEnd"/>
      <w:r w:rsidRPr="001A769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1A769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владою</w:t>
      </w:r>
      <w:proofErr w:type="spellEnd"/>
      <w:r w:rsidRPr="001A769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1A769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було</w:t>
      </w:r>
      <w:proofErr w:type="spellEnd"/>
      <w:r w:rsidRPr="001A769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1A769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задоволено</w:t>
      </w:r>
      <w:proofErr w:type="spellEnd"/>
      <w:r w:rsidRPr="001A769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1A769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велику</w:t>
      </w:r>
      <w:proofErr w:type="spellEnd"/>
      <w:r w:rsidRPr="001A769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1A769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кількість</w:t>
      </w:r>
      <w:proofErr w:type="spellEnd"/>
      <w:r w:rsidRPr="001A769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1A769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звернень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,</w:t>
      </w:r>
      <w:r w:rsidRPr="001A769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</w:t>
      </w:r>
      <w:proofErr w:type="spellStart"/>
      <w:r w:rsidRPr="001A769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стосовно</w:t>
      </w:r>
      <w:proofErr w:type="spellEnd"/>
    </w:p>
    <w:p w:rsidR="0038629F" w:rsidRPr="001A7695" w:rsidRDefault="0038629F" w:rsidP="00331D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769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поточного ремонту </w:t>
      </w:r>
      <w:proofErr w:type="spellStart"/>
      <w:r w:rsidRPr="001A769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дахів</w:t>
      </w:r>
      <w:proofErr w:type="spellEnd"/>
      <w:r w:rsidRPr="001A769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1A769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будинків</w:t>
      </w:r>
      <w:proofErr w:type="spellEnd"/>
      <w:r w:rsidRPr="001A769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, </w:t>
      </w:r>
      <w:proofErr w:type="spellStart"/>
      <w:proofErr w:type="gramStart"/>
      <w:r w:rsidRPr="001A769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</w:t>
      </w:r>
      <w:proofErr w:type="gramEnd"/>
      <w:r w:rsidRPr="001A769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ід`їздів</w:t>
      </w:r>
      <w:proofErr w:type="spellEnd"/>
      <w:r w:rsidRPr="001A769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, ремонту </w:t>
      </w:r>
      <w:proofErr w:type="spellStart"/>
      <w:r w:rsidRPr="001A769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доріг</w:t>
      </w:r>
      <w:proofErr w:type="spellEnd"/>
      <w:r w:rsidRPr="001A769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, </w:t>
      </w:r>
      <w:proofErr w:type="spellStart"/>
      <w:r w:rsidRPr="001A769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відновлення</w:t>
      </w:r>
      <w:proofErr w:type="spellEnd"/>
      <w:r w:rsidRPr="001A769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1A769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зовнішнього</w:t>
      </w:r>
      <w:proofErr w:type="spellEnd"/>
      <w:r w:rsidRPr="001A769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1A769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освітлення</w:t>
      </w:r>
      <w:proofErr w:type="spellEnd"/>
      <w:r w:rsidRPr="001A769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та </w:t>
      </w:r>
      <w:proofErr w:type="spellStart"/>
      <w:r w:rsidRPr="001A769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інших</w:t>
      </w:r>
      <w:proofErr w:type="spellEnd"/>
      <w:r w:rsidRPr="001A769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питань </w:t>
      </w:r>
      <w:proofErr w:type="spellStart"/>
      <w:r w:rsidRPr="001A769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жи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тлово-комунального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господарства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.</w:t>
      </w:r>
      <w:r w:rsidRPr="001A769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</w:p>
    <w:p w:rsidR="0038629F" w:rsidRPr="00A13B26" w:rsidRDefault="0038629F" w:rsidP="00331DDA">
      <w:pPr>
        <w:pStyle w:val="a5"/>
        <w:shd w:val="clear" w:color="auto" w:fill="FFFFFF"/>
        <w:spacing w:before="0" w:beforeAutospacing="0" w:after="0" w:afterAutospacing="0"/>
        <w:rPr>
          <w:rFonts w:ascii="Times New Roman" w:hAnsi="Times New Roman"/>
          <w:b/>
          <w:color w:val="353D42"/>
          <w:sz w:val="24"/>
          <w:szCs w:val="24"/>
        </w:rPr>
      </w:pPr>
      <w:r>
        <w:rPr>
          <w:rStyle w:val="a7"/>
          <w:rFonts w:ascii="Times New Roman" w:hAnsi="Times New Roman"/>
          <w:color w:val="353D42"/>
          <w:sz w:val="24"/>
          <w:szCs w:val="24"/>
          <w:lang w:val="uk-UA"/>
        </w:rPr>
        <w:t xml:space="preserve">        </w:t>
      </w:r>
      <w:proofErr w:type="spellStart"/>
      <w:r w:rsidRPr="00A13B26">
        <w:rPr>
          <w:rStyle w:val="a7"/>
          <w:rFonts w:ascii="Times New Roman" w:hAnsi="Times New Roman"/>
          <w:b w:val="0"/>
          <w:color w:val="353D42"/>
          <w:sz w:val="24"/>
          <w:szCs w:val="24"/>
        </w:rPr>
        <w:t>Однак</w:t>
      </w:r>
      <w:proofErr w:type="spellEnd"/>
      <w:r w:rsidRPr="00A13B26">
        <w:rPr>
          <w:rStyle w:val="a7"/>
          <w:rFonts w:ascii="Times New Roman" w:hAnsi="Times New Roman"/>
          <w:b w:val="0"/>
          <w:color w:val="353D42"/>
          <w:sz w:val="24"/>
          <w:szCs w:val="24"/>
        </w:rPr>
        <w:t xml:space="preserve">, </w:t>
      </w:r>
      <w:proofErr w:type="spellStart"/>
      <w:r w:rsidRPr="00A13B26">
        <w:rPr>
          <w:rStyle w:val="a7"/>
          <w:rFonts w:ascii="Times New Roman" w:hAnsi="Times New Roman"/>
          <w:b w:val="0"/>
          <w:color w:val="353D42"/>
          <w:sz w:val="24"/>
          <w:szCs w:val="24"/>
        </w:rPr>
        <w:t>існують</w:t>
      </w:r>
      <w:proofErr w:type="spellEnd"/>
      <w:r w:rsidRPr="00A13B26">
        <w:rPr>
          <w:rStyle w:val="a7"/>
          <w:rFonts w:ascii="Times New Roman" w:hAnsi="Times New Roman"/>
          <w:b w:val="0"/>
          <w:color w:val="353D42"/>
          <w:sz w:val="24"/>
          <w:szCs w:val="24"/>
        </w:rPr>
        <w:t xml:space="preserve"> і не </w:t>
      </w:r>
      <w:proofErr w:type="spellStart"/>
      <w:r w:rsidRPr="00A13B26">
        <w:rPr>
          <w:rStyle w:val="a7"/>
          <w:rFonts w:ascii="Times New Roman" w:hAnsi="Times New Roman"/>
          <w:b w:val="0"/>
          <w:color w:val="353D42"/>
          <w:sz w:val="24"/>
          <w:szCs w:val="24"/>
        </w:rPr>
        <w:t>вирішені</w:t>
      </w:r>
      <w:proofErr w:type="spellEnd"/>
      <w:r>
        <w:rPr>
          <w:rStyle w:val="a7"/>
          <w:rFonts w:ascii="Times New Roman" w:hAnsi="Times New Roman"/>
          <w:b w:val="0"/>
          <w:color w:val="353D42"/>
          <w:sz w:val="24"/>
          <w:szCs w:val="24"/>
          <w:lang w:val="uk-UA"/>
        </w:rPr>
        <w:t xml:space="preserve"> </w:t>
      </w:r>
      <w:proofErr w:type="spellStart"/>
      <w:r w:rsidRPr="00A13B26">
        <w:rPr>
          <w:rStyle w:val="a7"/>
          <w:rFonts w:ascii="Times New Roman" w:hAnsi="Times New Roman"/>
          <w:b w:val="0"/>
          <w:color w:val="353D42"/>
          <w:sz w:val="24"/>
          <w:szCs w:val="24"/>
        </w:rPr>
        <w:t>проблеми</w:t>
      </w:r>
      <w:proofErr w:type="spellEnd"/>
      <w:r w:rsidRPr="00A13B26">
        <w:rPr>
          <w:rStyle w:val="a7"/>
          <w:rFonts w:ascii="Times New Roman" w:hAnsi="Times New Roman"/>
          <w:b w:val="0"/>
          <w:color w:val="353D42"/>
          <w:sz w:val="24"/>
          <w:szCs w:val="24"/>
        </w:rPr>
        <w:t xml:space="preserve"> за </w:t>
      </w:r>
      <w:proofErr w:type="spellStart"/>
      <w:r w:rsidRPr="00A13B26">
        <w:rPr>
          <w:rStyle w:val="a7"/>
          <w:rFonts w:ascii="Times New Roman" w:hAnsi="Times New Roman"/>
          <w:b w:val="0"/>
          <w:color w:val="353D42"/>
          <w:sz w:val="24"/>
          <w:szCs w:val="24"/>
        </w:rPr>
        <w:t>зверненнями</w:t>
      </w:r>
      <w:proofErr w:type="spellEnd"/>
      <w:r>
        <w:rPr>
          <w:rStyle w:val="a7"/>
          <w:rFonts w:ascii="Times New Roman" w:hAnsi="Times New Roman"/>
          <w:b w:val="0"/>
          <w:color w:val="353D42"/>
          <w:sz w:val="24"/>
          <w:szCs w:val="24"/>
          <w:lang w:val="uk-UA"/>
        </w:rPr>
        <w:t xml:space="preserve"> </w:t>
      </w:r>
      <w:proofErr w:type="spellStart"/>
      <w:r w:rsidRPr="00A13B26">
        <w:rPr>
          <w:rStyle w:val="a7"/>
          <w:rFonts w:ascii="Times New Roman" w:hAnsi="Times New Roman"/>
          <w:b w:val="0"/>
          <w:color w:val="353D42"/>
          <w:sz w:val="24"/>
          <w:szCs w:val="24"/>
        </w:rPr>
        <w:t>громадян</w:t>
      </w:r>
      <w:proofErr w:type="spellEnd"/>
      <w:r w:rsidRPr="00A13B26">
        <w:rPr>
          <w:rStyle w:val="a7"/>
          <w:rFonts w:ascii="Times New Roman" w:hAnsi="Times New Roman"/>
          <w:b w:val="0"/>
          <w:color w:val="353D42"/>
          <w:sz w:val="24"/>
          <w:szCs w:val="24"/>
        </w:rPr>
        <w:t>.</w:t>
      </w:r>
    </w:p>
    <w:p w:rsidR="0038629F" w:rsidRPr="00254950" w:rsidRDefault="0038629F" w:rsidP="00331DDA">
      <w:pPr>
        <w:tabs>
          <w:tab w:val="left" w:pos="211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A7695">
        <w:rPr>
          <w:rFonts w:ascii="Times New Roman" w:hAnsi="Times New Roman" w:cs="Times New Roman"/>
          <w:color w:val="353D42"/>
          <w:sz w:val="24"/>
          <w:szCs w:val="24"/>
        </w:rPr>
        <w:lastRenderedPageBreak/>
        <w:t>Так, станом на 01.0</w:t>
      </w:r>
      <w:r w:rsidRPr="001A7695">
        <w:rPr>
          <w:rFonts w:ascii="Times New Roman" w:hAnsi="Times New Roman" w:cs="Times New Roman"/>
          <w:color w:val="353D42"/>
          <w:sz w:val="24"/>
          <w:szCs w:val="24"/>
          <w:lang w:val="uk-UA"/>
        </w:rPr>
        <w:t>1</w:t>
      </w:r>
      <w:r w:rsidRPr="001A7695">
        <w:rPr>
          <w:rFonts w:ascii="Times New Roman" w:hAnsi="Times New Roman" w:cs="Times New Roman"/>
          <w:color w:val="353D42"/>
          <w:sz w:val="24"/>
          <w:szCs w:val="24"/>
        </w:rPr>
        <w:t>.201</w:t>
      </w:r>
      <w:r w:rsidRPr="001A7695">
        <w:rPr>
          <w:rFonts w:ascii="Times New Roman" w:hAnsi="Times New Roman" w:cs="Times New Roman"/>
          <w:color w:val="353D42"/>
          <w:sz w:val="24"/>
          <w:szCs w:val="24"/>
          <w:lang w:val="uk-UA"/>
        </w:rPr>
        <w:t>8р.</w:t>
      </w:r>
      <w:r>
        <w:rPr>
          <w:rFonts w:ascii="Times New Roman" w:hAnsi="Times New Roman" w:cs="Times New Roman"/>
          <w:color w:val="353D42"/>
          <w:sz w:val="24"/>
          <w:szCs w:val="24"/>
          <w:lang w:val="uk-UA"/>
        </w:rPr>
        <w:t xml:space="preserve"> </w:t>
      </w:r>
      <w:r w:rsidRPr="001A7695">
        <w:rPr>
          <w:rFonts w:ascii="Times New Roman" w:hAnsi="Times New Roman" w:cs="Times New Roman"/>
          <w:color w:val="353D42"/>
          <w:sz w:val="24"/>
          <w:szCs w:val="24"/>
          <w:lang w:val="uk-UA"/>
        </w:rPr>
        <w:t>н</w:t>
      </w:r>
      <w:r w:rsidRPr="001A7695">
        <w:rPr>
          <w:rFonts w:ascii="Times New Roman" w:hAnsi="Times New Roman" w:cs="Times New Roman"/>
          <w:color w:val="353D42"/>
          <w:sz w:val="24"/>
          <w:szCs w:val="24"/>
        </w:rPr>
        <w:t xml:space="preserve">а </w:t>
      </w:r>
      <w:proofErr w:type="spellStart"/>
      <w:r w:rsidRPr="001A7695">
        <w:rPr>
          <w:rFonts w:ascii="Times New Roman" w:hAnsi="Times New Roman" w:cs="Times New Roman"/>
          <w:color w:val="353D42"/>
          <w:sz w:val="24"/>
          <w:szCs w:val="24"/>
        </w:rPr>
        <w:t>додатковому</w:t>
      </w:r>
      <w:proofErr w:type="spellEnd"/>
      <w:r>
        <w:rPr>
          <w:rFonts w:ascii="Times New Roman" w:hAnsi="Times New Roman"/>
          <w:color w:val="353D42"/>
          <w:sz w:val="24"/>
          <w:szCs w:val="24"/>
          <w:lang w:val="uk-UA"/>
        </w:rPr>
        <w:t xml:space="preserve"> </w:t>
      </w:r>
      <w:proofErr w:type="spellStart"/>
      <w:r w:rsidRPr="001A7695">
        <w:rPr>
          <w:rFonts w:ascii="Times New Roman" w:hAnsi="Times New Roman" w:cs="Times New Roman"/>
          <w:color w:val="353D42"/>
          <w:sz w:val="24"/>
          <w:szCs w:val="24"/>
        </w:rPr>
        <w:t>контролі</w:t>
      </w:r>
      <w:proofErr w:type="spellEnd"/>
      <w:r>
        <w:rPr>
          <w:rFonts w:ascii="Times New Roman" w:hAnsi="Times New Roman"/>
          <w:color w:val="353D42"/>
          <w:sz w:val="24"/>
          <w:szCs w:val="24"/>
          <w:lang w:val="uk-UA"/>
        </w:rPr>
        <w:t xml:space="preserve">  </w:t>
      </w:r>
      <w:proofErr w:type="spellStart"/>
      <w:r w:rsidRPr="001A7695">
        <w:rPr>
          <w:rFonts w:ascii="Times New Roman" w:hAnsi="Times New Roman" w:cs="Times New Roman"/>
          <w:color w:val="353D42"/>
          <w:sz w:val="24"/>
          <w:szCs w:val="24"/>
        </w:rPr>
        <w:t>залишаються</w:t>
      </w:r>
      <w:proofErr w:type="spellEnd"/>
      <w:r>
        <w:rPr>
          <w:rFonts w:ascii="Times New Roman" w:hAnsi="Times New Roman"/>
          <w:color w:val="353D42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color w:val="353D42"/>
          <w:sz w:val="24"/>
          <w:szCs w:val="24"/>
          <w:lang w:val="uk-UA"/>
        </w:rPr>
        <w:t>звернення</w:t>
      </w:r>
      <w:r>
        <w:rPr>
          <w:rFonts w:ascii="Times New Roman" w:hAnsi="Times New Roman"/>
          <w:color w:val="353D42"/>
          <w:sz w:val="24"/>
          <w:szCs w:val="24"/>
          <w:lang w:val="uk-UA"/>
        </w:rPr>
        <w:t xml:space="preserve"> </w:t>
      </w:r>
      <w:r w:rsidRPr="00254950">
        <w:rPr>
          <w:rFonts w:ascii="Times New Roman" w:hAnsi="Times New Roman" w:cs="Times New Roman"/>
          <w:sz w:val="24"/>
          <w:szCs w:val="24"/>
          <w:lang w:val="uk-UA"/>
        </w:rPr>
        <w:t>щ</w:t>
      </w:r>
      <w:proofErr w:type="spellStart"/>
      <w:r w:rsidRPr="00254950">
        <w:rPr>
          <w:rFonts w:ascii="Times New Roman" w:hAnsi="Times New Roman" w:cs="Times New Roman"/>
          <w:sz w:val="24"/>
          <w:szCs w:val="24"/>
        </w:rPr>
        <w:t>одо</w:t>
      </w:r>
      <w:proofErr w:type="spellEnd"/>
      <w:r w:rsidRPr="002549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4950">
        <w:rPr>
          <w:rFonts w:ascii="Times New Roman" w:hAnsi="Times New Roman" w:cs="Times New Roman"/>
          <w:sz w:val="24"/>
          <w:szCs w:val="24"/>
        </w:rPr>
        <w:t>видалення</w:t>
      </w:r>
      <w:proofErr w:type="spellEnd"/>
      <w:r w:rsidRPr="00254950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254950">
        <w:rPr>
          <w:rFonts w:ascii="Times New Roman" w:hAnsi="Times New Roman" w:cs="Times New Roman"/>
          <w:sz w:val="24"/>
          <w:szCs w:val="24"/>
        </w:rPr>
        <w:t>кронування</w:t>
      </w:r>
      <w:proofErr w:type="spellEnd"/>
      <w:r w:rsidRPr="002549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4950">
        <w:rPr>
          <w:rFonts w:ascii="Times New Roman" w:hAnsi="Times New Roman" w:cs="Times New Roman"/>
          <w:sz w:val="24"/>
          <w:szCs w:val="24"/>
        </w:rPr>
        <w:t>зелених</w:t>
      </w:r>
      <w:proofErr w:type="spellEnd"/>
      <w:r w:rsidRPr="0025495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54950">
        <w:rPr>
          <w:rFonts w:ascii="Times New Roman" w:hAnsi="Times New Roman" w:cs="Times New Roman"/>
          <w:sz w:val="24"/>
          <w:szCs w:val="24"/>
        </w:rPr>
        <w:t>насаджень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38629F" w:rsidRPr="00331DDA" w:rsidRDefault="0038629F" w:rsidP="0038629F">
      <w:pPr>
        <w:pStyle w:val="a6"/>
        <w:numPr>
          <w:ilvl w:val="0"/>
          <w:numId w:val="3"/>
        </w:numPr>
        <w:tabs>
          <w:tab w:val="left" w:pos="2115"/>
        </w:tabs>
        <w:spacing w:line="276" w:lineRule="auto"/>
        <w:jc w:val="both"/>
        <w:rPr>
          <w:lang w:val="ru-RU"/>
        </w:rPr>
      </w:pPr>
      <w:r w:rsidRPr="00331DDA">
        <w:rPr>
          <w:lang w:val="ru-RU"/>
        </w:rPr>
        <w:t xml:space="preserve">19.06.17р. М-1379 </w:t>
      </w:r>
      <w:proofErr w:type="spellStart"/>
      <w:r w:rsidRPr="00331DDA">
        <w:rPr>
          <w:lang w:val="ru-RU"/>
        </w:rPr>
        <w:t>вул</w:t>
      </w:r>
      <w:proofErr w:type="spellEnd"/>
      <w:r w:rsidRPr="00331DDA">
        <w:rPr>
          <w:lang w:val="ru-RU"/>
        </w:rPr>
        <w:t>. Шешукова, 8а.</w:t>
      </w:r>
    </w:p>
    <w:p w:rsidR="0038629F" w:rsidRPr="00331DDA" w:rsidRDefault="0038629F" w:rsidP="0038629F">
      <w:pPr>
        <w:pStyle w:val="a6"/>
        <w:numPr>
          <w:ilvl w:val="0"/>
          <w:numId w:val="3"/>
        </w:numPr>
        <w:tabs>
          <w:tab w:val="left" w:pos="2115"/>
        </w:tabs>
        <w:spacing w:line="276" w:lineRule="auto"/>
        <w:jc w:val="both"/>
        <w:rPr>
          <w:lang w:val="ru-RU"/>
        </w:rPr>
      </w:pPr>
      <w:r w:rsidRPr="00331DDA">
        <w:rPr>
          <w:lang w:val="ru-RU"/>
        </w:rPr>
        <w:t xml:space="preserve">19.07.17р. Л-1610 </w:t>
      </w:r>
      <w:proofErr w:type="spellStart"/>
      <w:r w:rsidRPr="00331DDA">
        <w:rPr>
          <w:lang w:val="ru-RU"/>
        </w:rPr>
        <w:t>вул</w:t>
      </w:r>
      <w:proofErr w:type="spellEnd"/>
      <w:r w:rsidRPr="00331DDA">
        <w:rPr>
          <w:lang w:val="ru-RU"/>
        </w:rPr>
        <w:t xml:space="preserve">. Старокостянтинівське </w:t>
      </w:r>
      <w:proofErr w:type="spellStart"/>
      <w:r w:rsidRPr="00331DDA">
        <w:rPr>
          <w:lang w:val="ru-RU"/>
        </w:rPr>
        <w:t>шосе</w:t>
      </w:r>
      <w:proofErr w:type="spellEnd"/>
      <w:r w:rsidRPr="00331DDA">
        <w:rPr>
          <w:lang w:val="ru-RU"/>
        </w:rPr>
        <w:t>, 19.</w:t>
      </w:r>
    </w:p>
    <w:p w:rsidR="0038629F" w:rsidRPr="00331DDA" w:rsidRDefault="0038629F" w:rsidP="0038629F">
      <w:pPr>
        <w:pStyle w:val="a6"/>
        <w:numPr>
          <w:ilvl w:val="0"/>
          <w:numId w:val="3"/>
        </w:numPr>
        <w:tabs>
          <w:tab w:val="left" w:pos="2115"/>
        </w:tabs>
        <w:spacing w:line="276" w:lineRule="auto"/>
        <w:jc w:val="both"/>
        <w:rPr>
          <w:lang w:val="ru-RU"/>
        </w:rPr>
      </w:pPr>
      <w:r w:rsidRPr="00331DDA">
        <w:rPr>
          <w:lang w:val="ru-RU"/>
        </w:rPr>
        <w:t xml:space="preserve"> 22.08.17р. Т-1938 </w:t>
      </w:r>
      <w:proofErr w:type="spellStart"/>
      <w:r w:rsidRPr="00331DDA">
        <w:rPr>
          <w:lang w:val="ru-RU"/>
        </w:rPr>
        <w:t>вул</w:t>
      </w:r>
      <w:proofErr w:type="spellEnd"/>
      <w:r w:rsidRPr="00331DDA">
        <w:rPr>
          <w:lang w:val="ru-RU"/>
        </w:rPr>
        <w:t>. Старокостянтинівське шоссе,16.</w:t>
      </w:r>
    </w:p>
    <w:p w:rsidR="0038629F" w:rsidRPr="00331DDA" w:rsidRDefault="0038629F" w:rsidP="0038629F">
      <w:pPr>
        <w:pStyle w:val="a6"/>
        <w:numPr>
          <w:ilvl w:val="0"/>
          <w:numId w:val="3"/>
        </w:numPr>
        <w:tabs>
          <w:tab w:val="left" w:pos="2115"/>
        </w:tabs>
        <w:spacing w:line="276" w:lineRule="auto"/>
        <w:jc w:val="both"/>
        <w:rPr>
          <w:lang w:val="ru-RU"/>
        </w:rPr>
      </w:pPr>
      <w:r w:rsidRPr="00331DDA">
        <w:rPr>
          <w:lang w:val="ru-RU"/>
        </w:rPr>
        <w:t xml:space="preserve"> 29.08.17р. С-1964 </w:t>
      </w:r>
      <w:proofErr w:type="spellStart"/>
      <w:r w:rsidRPr="00331DDA">
        <w:rPr>
          <w:lang w:val="ru-RU"/>
        </w:rPr>
        <w:t>вул</w:t>
      </w:r>
      <w:proofErr w:type="spellEnd"/>
      <w:r w:rsidRPr="00331DDA">
        <w:rPr>
          <w:lang w:val="ru-RU"/>
        </w:rPr>
        <w:t xml:space="preserve">. </w:t>
      </w:r>
      <w:proofErr w:type="spellStart"/>
      <w:r w:rsidRPr="00331DDA">
        <w:rPr>
          <w:lang w:val="ru-RU"/>
        </w:rPr>
        <w:t>Героїв</w:t>
      </w:r>
      <w:proofErr w:type="spellEnd"/>
      <w:r w:rsidRPr="00331DDA">
        <w:rPr>
          <w:lang w:val="ru-RU"/>
        </w:rPr>
        <w:t xml:space="preserve"> </w:t>
      </w:r>
      <w:proofErr w:type="spellStart"/>
      <w:r w:rsidRPr="00331DDA">
        <w:rPr>
          <w:lang w:val="ru-RU"/>
        </w:rPr>
        <w:t>Небесної</w:t>
      </w:r>
      <w:proofErr w:type="spellEnd"/>
      <w:r w:rsidRPr="00331DDA">
        <w:rPr>
          <w:lang w:val="ru-RU"/>
        </w:rPr>
        <w:t xml:space="preserve"> </w:t>
      </w:r>
      <w:proofErr w:type="spellStart"/>
      <w:r w:rsidRPr="00331DDA">
        <w:rPr>
          <w:lang w:val="ru-RU"/>
        </w:rPr>
        <w:t>Сотні</w:t>
      </w:r>
      <w:proofErr w:type="spellEnd"/>
      <w:r w:rsidRPr="00331DDA">
        <w:rPr>
          <w:lang w:val="ru-RU"/>
        </w:rPr>
        <w:t>, 33а.</w:t>
      </w:r>
    </w:p>
    <w:p w:rsidR="0038629F" w:rsidRPr="001A7695" w:rsidRDefault="0038629F" w:rsidP="00331DDA">
      <w:pPr>
        <w:pStyle w:val="a5"/>
        <w:shd w:val="clear" w:color="auto" w:fill="FFFFFF"/>
        <w:spacing w:before="0" w:beforeAutospacing="0" w:after="0" w:afterAutospacing="0"/>
        <w:jc w:val="both"/>
        <w:rPr>
          <w:rFonts w:ascii="Times New Roman" w:hAnsi="Times New Roman"/>
          <w:color w:val="353D42"/>
          <w:sz w:val="24"/>
          <w:szCs w:val="24"/>
          <w:lang w:val="uk-UA"/>
        </w:rPr>
      </w:pPr>
      <w:r>
        <w:rPr>
          <w:rFonts w:ascii="Times New Roman" w:hAnsi="Times New Roman"/>
          <w:color w:val="353D42"/>
          <w:sz w:val="24"/>
          <w:szCs w:val="24"/>
          <w:lang w:val="uk-UA"/>
        </w:rPr>
        <w:t xml:space="preserve">      </w:t>
      </w:r>
      <w:r w:rsidRPr="001A7695">
        <w:rPr>
          <w:rFonts w:ascii="Times New Roman" w:hAnsi="Times New Roman"/>
          <w:color w:val="353D42"/>
          <w:sz w:val="24"/>
          <w:szCs w:val="24"/>
        </w:rPr>
        <w:t xml:space="preserve">Не </w:t>
      </w:r>
      <w:r w:rsidRPr="001A7695">
        <w:rPr>
          <w:rFonts w:ascii="Times New Roman" w:hAnsi="Times New Roman"/>
          <w:color w:val="353D42"/>
          <w:sz w:val="24"/>
          <w:szCs w:val="24"/>
          <w:lang w:val="uk-UA"/>
        </w:rPr>
        <w:t xml:space="preserve">повністю </w:t>
      </w:r>
      <w:proofErr w:type="spellStart"/>
      <w:r w:rsidRPr="001A7695">
        <w:rPr>
          <w:rFonts w:ascii="Times New Roman" w:hAnsi="Times New Roman"/>
          <w:color w:val="353D42"/>
          <w:sz w:val="24"/>
          <w:szCs w:val="24"/>
        </w:rPr>
        <w:t>вирішеними</w:t>
      </w:r>
      <w:proofErr w:type="spellEnd"/>
      <w:r>
        <w:rPr>
          <w:rFonts w:ascii="Times New Roman" w:hAnsi="Times New Roman"/>
          <w:color w:val="353D42"/>
          <w:sz w:val="24"/>
          <w:szCs w:val="24"/>
          <w:lang w:val="uk-UA"/>
        </w:rPr>
        <w:t xml:space="preserve"> </w:t>
      </w:r>
      <w:proofErr w:type="spellStart"/>
      <w:r w:rsidRPr="001A7695">
        <w:rPr>
          <w:rFonts w:ascii="Times New Roman" w:hAnsi="Times New Roman"/>
          <w:color w:val="353D42"/>
          <w:sz w:val="24"/>
          <w:szCs w:val="24"/>
        </w:rPr>
        <w:t>залишаються</w:t>
      </w:r>
      <w:proofErr w:type="spellEnd"/>
      <w:r>
        <w:rPr>
          <w:rFonts w:ascii="Times New Roman" w:hAnsi="Times New Roman"/>
          <w:color w:val="353D42"/>
          <w:sz w:val="24"/>
          <w:szCs w:val="24"/>
          <w:lang w:val="uk-UA"/>
        </w:rPr>
        <w:t xml:space="preserve"> </w:t>
      </w:r>
      <w:proofErr w:type="spellStart"/>
      <w:r w:rsidRPr="001A7695">
        <w:rPr>
          <w:rFonts w:ascii="Times New Roman" w:hAnsi="Times New Roman"/>
          <w:color w:val="353D42"/>
          <w:sz w:val="24"/>
          <w:szCs w:val="24"/>
        </w:rPr>
        <w:t>питання</w:t>
      </w:r>
      <w:proofErr w:type="spellEnd"/>
      <w:r>
        <w:rPr>
          <w:rFonts w:ascii="Times New Roman" w:hAnsi="Times New Roman"/>
          <w:color w:val="353D42"/>
          <w:sz w:val="24"/>
          <w:szCs w:val="24"/>
          <w:lang w:val="uk-UA"/>
        </w:rPr>
        <w:t xml:space="preserve"> </w:t>
      </w:r>
      <w:r w:rsidRPr="001A7695">
        <w:rPr>
          <w:rFonts w:ascii="Times New Roman" w:hAnsi="Times New Roman"/>
          <w:color w:val="353D42"/>
          <w:sz w:val="24"/>
          <w:szCs w:val="24"/>
          <w:lang w:val="uk-UA"/>
        </w:rPr>
        <w:t>ремонту покрі</w:t>
      </w:r>
      <w:proofErr w:type="gramStart"/>
      <w:r w:rsidRPr="001A7695">
        <w:rPr>
          <w:rFonts w:ascii="Times New Roman" w:hAnsi="Times New Roman"/>
          <w:color w:val="353D42"/>
          <w:sz w:val="24"/>
          <w:szCs w:val="24"/>
          <w:lang w:val="uk-UA"/>
        </w:rPr>
        <w:t>вл</w:t>
      </w:r>
      <w:proofErr w:type="gramEnd"/>
      <w:r w:rsidRPr="001A7695">
        <w:rPr>
          <w:rFonts w:ascii="Times New Roman" w:hAnsi="Times New Roman"/>
          <w:color w:val="353D42"/>
          <w:sz w:val="24"/>
          <w:szCs w:val="24"/>
          <w:lang w:val="uk-UA"/>
        </w:rPr>
        <w:t>і в будинках</w:t>
      </w:r>
      <w:r w:rsidRPr="001A7695">
        <w:rPr>
          <w:rFonts w:ascii="Times New Roman" w:hAnsi="Times New Roman"/>
          <w:color w:val="353D42"/>
          <w:sz w:val="24"/>
          <w:szCs w:val="24"/>
        </w:rPr>
        <w:t xml:space="preserve">, ремонту  </w:t>
      </w:r>
      <w:proofErr w:type="spellStart"/>
      <w:r w:rsidRPr="001A7695">
        <w:rPr>
          <w:rFonts w:ascii="Times New Roman" w:hAnsi="Times New Roman"/>
          <w:color w:val="353D42"/>
          <w:sz w:val="24"/>
          <w:szCs w:val="24"/>
        </w:rPr>
        <w:t>доріг</w:t>
      </w:r>
      <w:proofErr w:type="spellEnd"/>
      <w:r w:rsidRPr="001A7695">
        <w:rPr>
          <w:rFonts w:ascii="Times New Roman" w:hAnsi="Times New Roman"/>
          <w:color w:val="353D42"/>
          <w:sz w:val="24"/>
          <w:szCs w:val="24"/>
          <w:lang w:val="uk-UA"/>
        </w:rPr>
        <w:t xml:space="preserve"> та підключення вулиць до освітлення</w:t>
      </w:r>
      <w:r w:rsidRPr="001A7695">
        <w:rPr>
          <w:rFonts w:ascii="Times New Roman" w:hAnsi="Times New Roman"/>
          <w:color w:val="353D42"/>
          <w:sz w:val="24"/>
          <w:szCs w:val="24"/>
        </w:rPr>
        <w:t xml:space="preserve">. Є </w:t>
      </w:r>
      <w:proofErr w:type="spellStart"/>
      <w:r w:rsidRPr="001A7695">
        <w:rPr>
          <w:rFonts w:ascii="Times New Roman" w:hAnsi="Times New Roman"/>
          <w:color w:val="353D42"/>
          <w:sz w:val="24"/>
          <w:szCs w:val="24"/>
        </w:rPr>
        <w:t>необхідніст</w:t>
      </w:r>
      <w:proofErr w:type="spellEnd"/>
      <w:r w:rsidRPr="001A7695">
        <w:rPr>
          <w:rFonts w:ascii="Times New Roman" w:hAnsi="Times New Roman"/>
          <w:color w:val="353D42"/>
          <w:sz w:val="24"/>
          <w:szCs w:val="24"/>
          <w:lang w:val="uk-UA"/>
        </w:rPr>
        <w:t>ь продовжувати роботу</w:t>
      </w:r>
      <w:r>
        <w:rPr>
          <w:rFonts w:ascii="Times New Roman" w:hAnsi="Times New Roman"/>
          <w:color w:val="353D42"/>
          <w:sz w:val="24"/>
          <w:szCs w:val="24"/>
          <w:lang w:val="uk-UA"/>
        </w:rPr>
        <w:t xml:space="preserve"> </w:t>
      </w:r>
      <w:r w:rsidRPr="001A7695">
        <w:rPr>
          <w:rFonts w:ascii="Times New Roman" w:hAnsi="Times New Roman"/>
          <w:color w:val="353D42"/>
          <w:sz w:val="24"/>
          <w:szCs w:val="24"/>
          <w:lang w:val="uk-UA"/>
        </w:rPr>
        <w:t>у</w:t>
      </w:r>
      <w:r w:rsidRPr="001A7695">
        <w:rPr>
          <w:rFonts w:ascii="Times New Roman" w:hAnsi="Times New Roman"/>
          <w:color w:val="353D42"/>
          <w:sz w:val="24"/>
          <w:szCs w:val="24"/>
        </w:rPr>
        <w:t xml:space="preserve"> 201</w:t>
      </w:r>
      <w:r>
        <w:rPr>
          <w:rFonts w:ascii="Times New Roman" w:hAnsi="Times New Roman"/>
          <w:color w:val="353D42"/>
          <w:sz w:val="24"/>
          <w:szCs w:val="24"/>
          <w:lang w:val="uk-UA"/>
        </w:rPr>
        <w:t>9</w:t>
      </w:r>
      <w:r w:rsidRPr="001A7695">
        <w:rPr>
          <w:rFonts w:ascii="Times New Roman" w:hAnsi="Times New Roman"/>
          <w:color w:val="353D42"/>
          <w:sz w:val="24"/>
          <w:szCs w:val="24"/>
          <w:lang w:val="uk-UA"/>
        </w:rPr>
        <w:t>р. по</w:t>
      </w:r>
      <w:r>
        <w:rPr>
          <w:rFonts w:ascii="Times New Roman" w:hAnsi="Times New Roman"/>
          <w:color w:val="353D42"/>
          <w:sz w:val="24"/>
          <w:szCs w:val="24"/>
          <w:lang w:val="uk-UA"/>
        </w:rPr>
        <w:t xml:space="preserve"> </w:t>
      </w:r>
      <w:proofErr w:type="spellStart"/>
      <w:r w:rsidRPr="001A7695">
        <w:rPr>
          <w:rFonts w:ascii="Times New Roman" w:hAnsi="Times New Roman"/>
          <w:color w:val="353D42"/>
          <w:sz w:val="24"/>
          <w:szCs w:val="24"/>
        </w:rPr>
        <w:t>питання</w:t>
      </w:r>
      <w:proofErr w:type="spellEnd"/>
      <w:r w:rsidRPr="001A7695">
        <w:rPr>
          <w:rFonts w:ascii="Times New Roman" w:hAnsi="Times New Roman"/>
          <w:color w:val="353D42"/>
          <w:sz w:val="24"/>
          <w:szCs w:val="24"/>
          <w:lang w:val="uk-UA"/>
        </w:rPr>
        <w:t>х</w:t>
      </w:r>
      <w:r w:rsidRPr="001A7695">
        <w:rPr>
          <w:rFonts w:ascii="Times New Roman" w:hAnsi="Times New Roman"/>
          <w:color w:val="353D42"/>
          <w:sz w:val="24"/>
          <w:szCs w:val="24"/>
        </w:rPr>
        <w:t xml:space="preserve">, </w:t>
      </w:r>
      <w:proofErr w:type="spellStart"/>
      <w:r w:rsidRPr="001A7695">
        <w:rPr>
          <w:rFonts w:ascii="Times New Roman" w:hAnsi="Times New Roman"/>
          <w:color w:val="353D42"/>
          <w:sz w:val="24"/>
          <w:szCs w:val="24"/>
        </w:rPr>
        <w:t>які</w:t>
      </w:r>
      <w:proofErr w:type="spellEnd"/>
      <w:r w:rsidRPr="001A7695">
        <w:rPr>
          <w:rFonts w:ascii="Times New Roman" w:hAnsi="Times New Roman"/>
          <w:color w:val="353D42"/>
          <w:sz w:val="24"/>
          <w:szCs w:val="24"/>
        </w:rPr>
        <w:t xml:space="preserve"> порушили </w:t>
      </w:r>
      <w:proofErr w:type="spellStart"/>
      <w:r w:rsidRPr="001A7695">
        <w:rPr>
          <w:rFonts w:ascii="Times New Roman" w:hAnsi="Times New Roman"/>
          <w:color w:val="353D42"/>
          <w:sz w:val="24"/>
          <w:szCs w:val="24"/>
        </w:rPr>
        <w:t>громадяни</w:t>
      </w:r>
      <w:proofErr w:type="spellEnd"/>
      <w:r w:rsidRPr="001A7695">
        <w:rPr>
          <w:rFonts w:ascii="Times New Roman" w:hAnsi="Times New Roman"/>
          <w:color w:val="353D42"/>
          <w:sz w:val="24"/>
          <w:szCs w:val="24"/>
        </w:rPr>
        <w:t xml:space="preserve"> у </w:t>
      </w:r>
      <w:proofErr w:type="spellStart"/>
      <w:r w:rsidRPr="001A7695">
        <w:rPr>
          <w:rFonts w:ascii="Times New Roman" w:hAnsi="Times New Roman"/>
          <w:color w:val="353D42"/>
          <w:sz w:val="24"/>
          <w:szCs w:val="24"/>
        </w:rPr>
        <w:t>зверненнях</w:t>
      </w:r>
      <w:proofErr w:type="spellEnd"/>
      <w:r w:rsidRPr="001A7695">
        <w:rPr>
          <w:rFonts w:ascii="Times New Roman" w:hAnsi="Times New Roman"/>
          <w:color w:val="353D42"/>
          <w:sz w:val="24"/>
          <w:szCs w:val="24"/>
        </w:rPr>
        <w:t xml:space="preserve">  для </w:t>
      </w:r>
      <w:proofErr w:type="spellStart"/>
      <w:r w:rsidRPr="001A7695">
        <w:rPr>
          <w:rFonts w:ascii="Times New Roman" w:hAnsi="Times New Roman"/>
          <w:color w:val="353D42"/>
          <w:sz w:val="24"/>
          <w:szCs w:val="24"/>
        </w:rPr>
        <w:t>їх</w:t>
      </w:r>
      <w:proofErr w:type="spellEnd"/>
      <w:r w:rsidRPr="001A7695">
        <w:rPr>
          <w:rFonts w:ascii="Times New Roman" w:hAnsi="Times New Roman"/>
          <w:color w:val="353D42"/>
          <w:sz w:val="24"/>
          <w:szCs w:val="24"/>
        </w:rPr>
        <w:t xml:space="preserve"> остаточного </w:t>
      </w:r>
      <w:proofErr w:type="spellStart"/>
      <w:r w:rsidRPr="001A7695">
        <w:rPr>
          <w:rFonts w:ascii="Times New Roman" w:hAnsi="Times New Roman"/>
          <w:color w:val="353D42"/>
          <w:sz w:val="24"/>
          <w:szCs w:val="24"/>
        </w:rPr>
        <w:t>вирішення</w:t>
      </w:r>
      <w:proofErr w:type="spellEnd"/>
      <w:r w:rsidRPr="001A7695">
        <w:rPr>
          <w:rFonts w:ascii="Times New Roman" w:hAnsi="Times New Roman"/>
          <w:color w:val="353D42"/>
          <w:sz w:val="24"/>
          <w:szCs w:val="24"/>
        </w:rPr>
        <w:t>.</w:t>
      </w:r>
    </w:p>
    <w:p w:rsidR="0038629F" w:rsidRPr="001A7695" w:rsidRDefault="0038629F" w:rsidP="0038629F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rFonts w:ascii="Times New Roman" w:hAnsi="Times New Roman"/>
          <w:color w:val="353D42"/>
          <w:sz w:val="24"/>
          <w:szCs w:val="24"/>
          <w:lang w:val="uk-UA"/>
        </w:rPr>
      </w:pPr>
    </w:p>
    <w:p w:rsidR="0038629F" w:rsidRDefault="0038629F" w:rsidP="0038629F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rFonts w:ascii="Times New Roman" w:hAnsi="Times New Roman"/>
          <w:color w:val="353D42"/>
          <w:sz w:val="24"/>
          <w:szCs w:val="24"/>
          <w:lang w:val="uk-UA"/>
        </w:rPr>
      </w:pPr>
    </w:p>
    <w:p w:rsidR="0038629F" w:rsidRPr="001A7695" w:rsidRDefault="0038629F" w:rsidP="0038629F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rFonts w:ascii="Times New Roman" w:hAnsi="Times New Roman"/>
          <w:color w:val="353D42"/>
          <w:sz w:val="24"/>
          <w:szCs w:val="24"/>
          <w:lang w:val="uk-UA"/>
        </w:rPr>
      </w:pPr>
    </w:p>
    <w:p w:rsidR="0038629F" w:rsidRPr="001A7695" w:rsidRDefault="0038629F" w:rsidP="0038629F">
      <w:pPr>
        <w:pStyle w:val="a5"/>
        <w:shd w:val="clear" w:color="auto" w:fill="FFFFFF"/>
        <w:spacing w:before="0" w:beforeAutospacing="0" w:after="0" w:afterAutospacing="0"/>
        <w:rPr>
          <w:rFonts w:ascii="Times New Roman" w:hAnsi="Times New Roman"/>
          <w:color w:val="353D42"/>
          <w:sz w:val="24"/>
          <w:szCs w:val="24"/>
          <w:lang w:val="uk-UA"/>
        </w:rPr>
      </w:pPr>
      <w:r w:rsidRPr="001A7695">
        <w:rPr>
          <w:rFonts w:ascii="Times New Roman" w:hAnsi="Times New Roman"/>
          <w:color w:val="353D42"/>
          <w:sz w:val="24"/>
          <w:szCs w:val="24"/>
          <w:lang w:val="uk-UA"/>
        </w:rPr>
        <w:t>Керуючий справами</w:t>
      </w:r>
    </w:p>
    <w:p w:rsidR="0038629F" w:rsidRPr="001A7695" w:rsidRDefault="0038629F" w:rsidP="0038629F">
      <w:pPr>
        <w:pStyle w:val="a5"/>
        <w:shd w:val="clear" w:color="auto" w:fill="FFFFFF"/>
        <w:spacing w:before="0" w:beforeAutospacing="0" w:after="0" w:afterAutospacing="0"/>
        <w:rPr>
          <w:rFonts w:ascii="Times New Roman" w:hAnsi="Times New Roman"/>
          <w:color w:val="353D42"/>
          <w:sz w:val="24"/>
          <w:szCs w:val="24"/>
          <w:lang w:val="uk-UA"/>
        </w:rPr>
      </w:pPr>
      <w:r w:rsidRPr="001A7695">
        <w:rPr>
          <w:rFonts w:ascii="Times New Roman" w:hAnsi="Times New Roman"/>
          <w:color w:val="353D42"/>
          <w:sz w:val="24"/>
          <w:szCs w:val="24"/>
          <w:lang w:val="uk-UA"/>
        </w:rPr>
        <w:t xml:space="preserve">виконавчого комітету                                                               </w:t>
      </w:r>
      <w:r>
        <w:rPr>
          <w:rFonts w:ascii="Times New Roman" w:hAnsi="Times New Roman"/>
          <w:color w:val="353D42"/>
          <w:sz w:val="24"/>
          <w:szCs w:val="24"/>
          <w:lang w:val="uk-UA"/>
        </w:rPr>
        <w:tab/>
      </w:r>
      <w:r>
        <w:rPr>
          <w:rFonts w:ascii="Times New Roman" w:hAnsi="Times New Roman"/>
          <w:color w:val="353D42"/>
          <w:sz w:val="24"/>
          <w:szCs w:val="24"/>
          <w:lang w:val="uk-UA"/>
        </w:rPr>
        <w:tab/>
        <w:t xml:space="preserve">        </w:t>
      </w:r>
      <w:r w:rsidR="00331DDA">
        <w:rPr>
          <w:rFonts w:ascii="Times New Roman" w:hAnsi="Times New Roman"/>
          <w:color w:val="353D42"/>
          <w:sz w:val="24"/>
          <w:szCs w:val="24"/>
          <w:lang w:val="uk-UA"/>
        </w:rPr>
        <w:t xml:space="preserve">         </w:t>
      </w:r>
      <w:r w:rsidRPr="001A7695">
        <w:rPr>
          <w:rFonts w:ascii="Times New Roman" w:hAnsi="Times New Roman"/>
          <w:color w:val="353D42"/>
          <w:sz w:val="24"/>
          <w:szCs w:val="24"/>
          <w:lang w:val="uk-UA"/>
        </w:rPr>
        <w:t>В.Рачук</w:t>
      </w:r>
    </w:p>
    <w:p w:rsidR="0038629F" w:rsidRPr="001A7695" w:rsidRDefault="0038629F" w:rsidP="0038629F">
      <w:pPr>
        <w:pStyle w:val="a5"/>
        <w:spacing w:before="0" w:beforeAutospacing="0" w:after="0" w:afterAutospacing="0"/>
        <w:textAlignment w:val="baseline"/>
        <w:rPr>
          <w:rFonts w:ascii="Times New Roman" w:hAnsi="Times New Roman"/>
          <w:color w:val="333333"/>
          <w:sz w:val="24"/>
          <w:szCs w:val="24"/>
          <w:lang w:val="uk-UA"/>
        </w:rPr>
      </w:pPr>
    </w:p>
    <w:p w:rsidR="0038629F" w:rsidRPr="001A7695" w:rsidRDefault="0038629F" w:rsidP="0038629F">
      <w:pPr>
        <w:pStyle w:val="a3"/>
        <w:ind w:firstLine="540"/>
        <w:jc w:val="both"/>
      </w:pPr>
    </w:p>
    <w:p w:rsidR="0038629F" w:rsidRPr="001A7695" w:rsidRDefault="0038629F" w:rsidP="0038629F">
      <w:pPr>
        <w:pStyle w:val="a3"/>
        <w:ind w:firstLine="540"/>
        <w:jc w:val="both"/>
      </w:pPr>
    </w:p>
    <w:p w:rsidR="0038629F" w:rsidRPr="001A7695" w:rsidRDefault="0038629F" w:rsidP="0038629F">
      <w:pPr>
        <w:pStyle w:val="a3"/>
        <w:ind w:firstLine="540"/>
        <w:jc w:val="both"/>
      </w:pPr>
    </w:p>
    <w:p w:rsidR="0038629F" w:rsidRPr="001A7695" w:rsidRDefault="0038629F" w:rsidP="0038629F">
      <w:pPr>
        <w:pStyle w:val="a3"/>
        <w:ind w:firstLine="540"/>
        <w:jc w:val="both"/>
      </w:pPr>
    </w:p>
    <w:p w:rsidR="0038629F" w:rsidRPr="001A7695" w:rsidRDefault="0038629F" w:rsidP="0038629F">
      <w:pPr>
        <w:pStyle w:val="a3"/>
        <w:ind w:firstLine="540"/>
        <w:jc w:val="both"/>
      </w:pPr>
    </w:p>
    <w:p w:rsidR="0038629F" w:rsidRDefault="0038629F" w:rsidP="0038629F">
      <w:pPr>
        <w:pStyle w:val="a3"/>
        <w:ind w:firstLine="540"/>
        <w:jc w:val="both"/>
      </w:pPr>
    </w:p>
    <w:p w:rsidR="0038629F" w:rsidRDefault="0038629F" w:rsidP="0038629F">
      <w:pPr>
        <w:pStyle w:val="a3"/>
        <w:ind w:firstLine="540"/>
        <w:jc w:val="both"/>
      </w:pPr>
    </w:p>
    <w:p w:rsidR="0038629F" w:rsidRDefault="0038629F" w:rsidP="0038629F">
      <w:pPr>
        <w:pStyle w:val="a3"/>
        <w:ind w:firstLine="540"/>
        <w:jc w:val="both"/>
      </w:pPr>
    </w:p>
    <w:p w:rsidR="0038629F" w:rsidRDefault="0038629F" w:rsidP="0038629F">
      <w:pPr>
        <w:pStyle w:val="a3"/>
        <w:ind w:firstLine="540"/>
        <w:jc w:val="both"/>
      </w:pPr>
    </w:p>
    <w:p w:rsidR="0038629F" w:rsidRDefault="0038629F" w:rsidP="0038629F">
      <w:pPr>
        <w:pStyle w:val="a3"/>
        <w:ind w:firstLine="540"/>
        <w:jc w:val="both"/>
      </w:pPr>
    </w:p>
    <w:p w:rsidR="0038629F" w:rsidRDefault="0038629F" w:rsidP="0038629F">
      <w:pPr>
        <w:pStyle w:val="a3"/>
        <w:ind w:firstLine="540"/>
        <w:jc w:val="both"/>
      </w:pPr>
      <w:bookmarkStart w:id="0" w:name="_GoBack"/>
      <w:bookmarkEnd w:id="0"/>
    </w:p>
    <w:sectPr w:rsidR="0038629F" w:rsidSect="00331DD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A06DF"/>
    <w:multiLevelType w:val="hybridMultilevel"/>
    <w:tmpl w:val="DEEC9632"/>
    <w:lvl w:ilvl="0" w:tplc="369C6C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8087897"/>
    <w:multiLevelType w:val="hybridMultilevel"/>
    <w:tmpl w:val="2820B950"/>
    <w:lvl w:ilvl="0" w:tplc="6960FB5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4D221A"/>
    <w:multiLevelType w:val="hybridMultilevel"/>
    <w:tmpl w:val="E5CA2770"/>
    <w:lvl w:ilvl="0" w:tplc="5FEAFE5E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F1805DF4">
      <w:numFmt w:val="none"/>
      <w:lvlText w:val=""/>
      <w:lvlJc w:val="left"/>
      <w:pPr>
        <w:tabs>
          <w:tab w:val="num" w:pos="360"/>
        </w:tabs>
      </w:pPr>
    </w:lvl>
    <w:lvl w:ilvl="2" w:tplc="E36A0E54">
      <w:numFmt w:val="none"/>
      <w:lvlText w:val=""/>
      <w:lvlJc w:val="left"/>
      <w:pPr>
        <w:tabs>
          <w:tab w:val="num" w:pos="360"/>
        </w:tabs>
      </w:pPr>
    </w:lvl>
    <w:lvl w:ilvl="3" w:tplc="10D408D0">
      <w:numFmt w:val="none"/>
      <w:lvlText w:val=""/>
      <w:lvlJc w:val="left"/>
      <w:pPr>
        <w:tabs>
          <w:tab w:val="num" w:pos="360"/>
        </w:tabs>
      </w:pPr>
    </w:lvl>
    <w:lvl w:ilvl="4" w:tplc="93828316">
      <w:numFmt w:val="none"/>
      <w:lvlText w:val=""/>
      <w:lvlJc w:val="left"/>
      <w:pPr>
        <w:tabs>
          <w:tab w:val="num" w:pos="360"/>
        </w:tabs>
      </w:pPr>
    </w:lvl>
    <w:lvl w:ilvl="5" w:tplc="5A9205AA">
      <w:numFmt w:val="none"/>
      <w:lvlText w:val=""/>
      <w:lvlJc w:val="left"/>
      <w:pPr>
        <w:tabs>
          <w:tab w:val="num" w:pos="360"/>
        </w:tabs>
      </w:pPr>
    </w:lvl>
    <w:lvl w:ilvl="6" w:tplc="8F041986">
      <w:numFmt w:val="none"/>
      <w:lvlText w:val=""/>
      <w:lvlJc w:val="left"/>
      <w:pPr>
        <w:tabs>
          <w:tab w:val="num" w:pos="360"/>
        </w:tabs>
      </w:pPr>
    </w:lvl>
    <w:lvl w:ilvl="7" w:tplc="7EB0B09E">
      <w:numFmt w:val="none"/>
      <w:lvlText w:val=""/>
      <w:lvlJc w:val="left"/>
      <w:pPr>
        <w:tabs>
          <w:tab w:val="num" w:pos="360"/>
        </w:tabs>
      </w:pPr>
    </w:lvl>
    <w:lvl w:ilvl="8" w:tplc="370E7064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8629F"/>
    <w:rsid w:val="000752FD"/>
    <w:rsid w:val="002838CB"/>
    <w:rsid w:val="00331DDA"/>
    <w:rsid w:val="0038629F"/>
    <w:rsid w:val="00FF1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38629F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Основной текст с отступом Знак"/>
    <w:basedOn w:val="a0"/>
    <w:link w:val="a3"/>
    <w:semiHidden/>
    <w:rsid w:val="0038629F"/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Iauiue">
    <w:name w:val="Iau?iue"/>
    <w:qFormat/>
    <w:rsid w:val="003862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Iacaaiea">
    <w:name w:val="Iacaaiea"/>
    <w:basedOn w:val="a"/>
    <w:rsid w:val="0038629F"/>
    <w:pPr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val="uk-UA"/>
    </w:rPr>
  </w:style>
  <w:style w:type="paragraph" w:styleId="a5">
    <w:name w:val="Normal (Web)"/>
    <w:basedOn w:val="a"/>
    <w:uiPriority w:val="99"/>
    <w:rsid w:val="0038629F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525252"/>
      <w:sz w:val="17"/>
      <w:szCs w:val="17"/>
    </w:rPr>
  </w:style>
  <w:style w:type="paragraph" w:styleId="a6">
    <w:name w:val="List Paragraph"/>
    <w:basedOn w:val="a"/>
    <w:uiPriority w:val="34"/>
    <w:qFormat/>
    <w:rsid w:val="003862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styleId="a7">
    <w:name w:val="Strong"/>
    <w:basedOn w:val="a0"/>
    <w:uiPriority w:val="22"/>
    <w:qFormat/>
    <w:rsid w:val="0038629F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386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862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952</Words>
  <Characters>5431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cp:lastPrinted>2019-02-27T06:33:00Z</cp:lastPrinted>
  <dcterms:created xsi:type="dcterms:W3CDTF">2019-02-01T11:13:00Z</dcterms:created>
  <dcterms:modified xsi:type="dcterms:W3CDTF">2019-03-04T07:19:00Z</dcterms:modified>
</cp:coreProperties>
</file>